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5266" w14:textId="77777777" w:rsidR="001B6C7C" w:rsidRPr="001B6C7C" w:rsidRDefault="001B6C7C" w:rsidP="001B6C7C">
      <w:pPr>
        <w:tabs>
          <w:tab w:val="left" w:pos="1980"/>
        </w:tabs>
        <w:suppressAutoHyphens w:val="0"/>
        <w:kinsoku/>
        <w:wordWrap/>
        <w:overflowPunct/>
        <w:textAlignment w:val="auto"/>
        <w:rPr>
          <w:rFonts w:hAnsi="Times New Roman" w:cs="Times New Roman"/>
          <w:sz w:val="24"/>
          <w:szCs w:val="24"/>
        </w:rPr>
        <w:sectPr w:rsidR="001B6C7C" w:rsidRPr="001B6C7C" w:rsidSect="007C6ECB">
          <w:type w:val="continuous"/>
          <w:pgSz w:w="11906" w:h="16838" w:code="9"/>
          <w:pgMar w:top="851" w:right="1077" w:bottom="851" w:left="1361" w:header="567" w:footer="567" w:gutter="0"/>
          <w:pgNumType w:start="1"/>
          <w:cols w:space="720"/>
          <w:noEndnote/>
          <w:docGrid w:type="linesAndChars" w:linePitch="364"/>
        </w:sectPr>
      </w:pPr>
    </w:p>
    <w:p w14:paraId="3C88FAE8" w14:textId="5BCA9E93" w:rsidR="001D14B3" w:rsidRPr="000A0C9D" w:rsidRDefault="00A56C68" w:rsidP="00E302B4">
      <w:pPr>
        <w:pStyle w:val="a3"/>
        <w:adjustRightInd/>
        <w:snapToGrid w:val="0"/>
        <w:jc w:val="center"/>
        <w:rPr>
          <w:rFonts w:hAnsi="Times New Roman" w:cs="Times New Roman"/>
          <w:color w:val="auto"/>
          <w:sz w:val="24"/>
          <w:szCs w:val="24"/>
        </w:rPr>
      </w:pPr>
      <w:r w:rsidRPr="000A0C9D">
        <w:rPr>
          <w:rFonts w:hAnsi="Times New Roman" w:hint="eastAsia"/>
          <w:color w:val="auto"/>
          <w:spacing w:val="-6"/>
          <w:sz w:val="24"/>
          <w:szCs w:val="24"/>
        </w:rPr>
        <w:t>令和</w:t>
      </w:r>
      <w:r w:rsidR="00564DA6">
        <w:rPr>
          <w:rFonts w:hAnsi="Times New Roman" w:hint="eastAsia"/>
          <w:color w:val="auto"/>
          <w:spacing w:val="-6"/>
          <w:sz w:val="24"/>
          <w:szCs w:val="24"/>
        </w:rPr>
        <w:t>５</w:t>
      </w:r>
      <w:r w:rsidR="001D14B3" w:rsidRPr="000A0C9D">
        <w:rPr>
          <w:rFonts w:hAnsi="Times New Roman" w:hint="eastAsia"/>
          <w:color w:val="auto"/>
          <w:spacing w:val="-6"/>
          <w:sz w:val="24"/>
          <w:szCs w:val="24"/>
        </w:rPr>
        <w:t>年度</w:t>
      </w:r>
      <w:r w:rsidR="00995D8C" w:rsidRPr="000A0C9D">
        <w:rPr>
          <w:rFonts w:hint="eastAsia"/>
          <w:color w:val="auto"/>
          <w:spacing w:val="-6"/>
          <w:sz w:val="24"/>
          <w:szCs w:val="24"/>
        </w:rPr>
        <w:t>創造性育成活動促進</w:t>
      </w:r>
      <w:r w:rsidR="001D14B3" w:rsidRPr="000A0C9D">
        <w:rPr>
          <w:rFonts w:hint="eastAsia"/>
          <w:color w:val="auto"/>
          <w:spacing w:val="-6"/>
          <w:sz w:val="24"/>
          <w:szCs w:val="24"/>
        </w:rPr>
        <w:t>事業</w:t>
      </w:r>
      <w:r w:rsidR="001D14B3" w:rsidRPr="000A0C9D">
        <w:rPr>
          <w:rFonts w:hAnsi="Times New Roman" w:hint="eastAsia"/>
          <w:color w:val="auto"/>
          <w:spacing w:val="-6"/>
          <w:sz w:val="24"/>
          <w:szCs w:val="24"/>
        </w:rPr>
        <w:t>費補助金交付要</w:t>
      </w:r>
      <w:r w:rsidR="001D14B3" w:rsidRPr="000A0C9D">
        <w:rPr>
          <w:rFonts w:hAnsi="Times New Roman" w:hint="eastAsia"/>
          <w:color w:val="auto"/>
          <w:sz w:val="24"/>
          <w:szCs w:val="24"/>
        </w:rPr>
        <w:t>綱</w:t>
      </w:r>
    </w:p>
    <w:p w14:paraId="6E0E66D4" w14:textId="77777777" w:rsidR="001D14B3" w:rsidRPr="000A0C9D" w:rsidRDefault="001D14B3">
      <w:pPr>
        <w:pStyle w:val="a3"/>
        <w:adjustRightInd/>
        <w:rPr>
          <w:rFonts w:hAnsi="Times New Roman" w:cs="Times New Roman"/>
          <w:color w:val="auto"/>
          <w:sz w:val="24"/>
          <w:szCs w:val="24"/>
        </w:rPr>
      </w:pPr>
    </w:p>
    <w:p w14:paraId="398BB6F8" w14:textId="77777777" w:rsidR="001D14B3" w:rsidRPr="000A0C9D" w:rsidRDefault="001D14B3">
      <w:pPr>
        <w:pStyle w:val="a3"/>
        <w:adjustRightInd/>
        <w:rPr>
          <w:rFonts w:hAnsi="Times New Roman" w:cs="Times New Roman"/>
          <w:color w:val="auto"/>
          <w:sz w:val="24"/>
          <w:szCs w:val="24"/>
        </w:rPr>
      </w:pPr>
      <w:r w:rsidRPr="000A0C9D">
        <w:rPr>
          <w:rFonts w:hAnsi="Times New Roman" w:hint="eastAsia"/>
          <w:color w:val="auto"/>
          <w:sz w:val="24"/>
          <w:szCs w:val="24"/>
        </w:rPr>
        <w:t xml:space="preserve">　（趣　旨）</w:t>
      </w:r>
    </w:p>
    <w:p w14:paraId="3FF72DEC" w14:textId="099C8B5A" w:rsidR="001D14B3" w:rsidRPr="000A0C9D" w:rsidRDefault="001D14B3">
      <w:pPr>
        <w:pStyle w:val="a3"/>
        <w:adjustRightInd/>
        <w:ind w:left="240" w:hanging="240"/>
        <w:rPr>
          <w:rFonts w:hAnsi="Times New Roman" w:cs="Times New Roman"/>
          <w:color w:val="auto"/>
          <w:sz w:val="24"/>
          <w:szCs w:val="24"/>
        </w:rPr>
      </w:pPr>
      <w:r w:rsidRPr="000A0C9D">
        <w:rPr>
          <w:rFonts w:hAnsi="Times New Roman" w:hint="eastAsia"/>
          <w:color w:val="auto"/>
          <w:sz w:val="24"/>
          <w:szCs w:val="24"/>
        </w:rPr>
        <w:t xml:space="preserve">第１　</w:t>
      </w:r>
      <w:r w:rsidR="0037764B" w:rsidRPr="000A0C9D">
        <w:rPr>
          <w:rFonts w:hAnsi="Times New Roman" w:hint="eastAsia"/>
          <w:color w:val="auto"/>
          <w:sz w:val="24"/>
          <w:szCs w:val="24"/>
        </w:rPr>
        <w:t>少年少女</w:t>
      </w:r>
      <w:r w:rsidRPr="000A0C9D">
        <w:rPr>
          <w:rFonts w:hAnsi="Times New Roman" w:hint="eastAsia"/>
          <w:color w:val="auto"/>
          <w:sz w:val="24"/>
          <w:szCs w:val="24"/>
        </w:rPr>
        <w:t>の</w:t>
      </w:r>
      <w:r w:rsidRPr="000A0C9D">
        <w:rPr>
          <w:rFonts w:hint="eastAsia"/>
          <w:color w:val="auto"/>
          <w:sz w:val="24"/>
          <w:szCs w:val="24"/>
        </w:rPr>
        <w:t>豊かな科学的発想や創造性を育み、科学や発明、創意工夫に意欲的に取り組むことができる環境作りを進め、</w:t>
      </w:r>
      <w:r w:rsidR="0037764B" w:rsidRPr="000A0C9D">
        <w:rPr>
          <w:rFonts w:hint="eastAsia"/>
          <w:color w:val="auto"/>
          <w:sz w:val="24"/>
          <w:szCs w:val="24"/>
        </w:rPr>
        <w:t>青森</w:t>
      </w:r>
      <w:r w:rsidRPr="000A0C9D">
        <w:rPr>
          <w:rFonts w:hint="eastAsia"/>
          <w:color w:val="auto"/>
          <w:sz w:val="24"/>
          <w:szCs w:val="24"/>
        </w:rPr>
        <w:t>県の将来の産業振興を担うものづくりの人財育成を図るため、</w:t>
      </w:r>
      <w:r w:rsidR="00995D8C" w:rsidRPr="000A0C9D">
        <w:rPr>
          <w:rFonts w:hint="eastAsia"/>
          <w:color w:val="auto"/>
          <w:sz w:val="24"/>
          <w:szCs w:val="24"/>
        </w:rPr>
        <w:t>青森</w:t>
      </w:r>
      <w:r w:rsidRPr="000A0C9D">
        <w:rPr>
          <w:rFonts w:hAnsi="Times New Roman" w:hint="eastAsia"/>
          <w:color w:val="auto"/>
          <w:sz w:val="24"/>
          <w:szCs w:val="24"/>
        </w:rPr>
        <w:t>県内において</w:t>
      </w:r>
      <w:r w:rsidR="00995D8C" w:rsidRPr="000A0C9D">
        <w:rPr>
          <w:rFonts w:hAnsi="Times New Roman" w:hint="eastAsia"/>
          <w:color w:val="auto"/>
          <w:sz w:val="24"/>
          <w:szCs w:val="24"/>
        </w:rPr>
        <w:t>科学的発想に</w:t>
      </w:r>
      <w:r w:rsidR="00995D8C" w:rsidRPr="000A0C9D">
        <w:rPr>
          <w:rFonts w:hAnsi="Times New Roman"/>
          <w:color w:val="auto"/>
          <w:sz w:val="24"/>
          <w:szCs w:val="24"/>
        </w:rPr>
        <w:t>基づくものづくりを通じ</w:t>
      </w:r>
      <w:r w:rsidR="00995D8C" w:rsidRPr="000A0C9D">
        <w:rPr>
          <w:rFonts w:hAnsi="Times New Roman" w:hint="eastAsia"/>
          <w:color w:val="auto"/>
          <w:sz w:val="24"/>
          <w:szCs w:val="24"/>
        </w:rPr>
        <w:t>、</w:t>
      </w:r>
      <w:r w:rsidR="0037764B" w:rsidRPr="000A0C9D">
        <w:rPr>
          <w:rFonts w:hAnsi="Times New Roman" w:hint="eastAsia"/>
          <w:color w:val="auto"/>
          <w:sz w:val="24"/>
          <w:szCs w:val="24"/>
        </w:rPr>
        <w:t>少年少女</w:t>
      </w:r>
      <w:r w:rsidRPr="000A0C9D">
        <w:rPr>
          <w:rFonts w:hAnsi="Times New Roman" w:hint="eastAsia"/>
          <w:color w:val="auto"/>
          <w:sz w:val="24"/>
          <w:szCs w:val="24"/>
        </w:rPr>
        <w:t>の創造性育成を</w:t>
      </w:r>
      <w:r w:rsidR="00995D8C" w:rsidRPr="000A0C9D">
        <w:rPr>
          <w:rFonts w:hAnsi="Times New Roman" w:hint="eastAsia"/>
          <w:color w:val="auto"/>
          <w:sz w:val="24"/>
          <w:szCs w:val="24"/>
        </w:rPr>
        <w:t>図る</w:t>
      </w:r>
      <w:r w:rsidR="00995D8C" w:rsidRPr="000A0C9D">
        <w:rPr>
          <w:rFonts w:hAnsi="Times New Roman"/>
          <w:color w:val="auto"/>
          <w:sz w:val="24"/>
          <w:szCs w:val="24"/>
        </w:rPr>
        <w:t>団体である少年少女発明クラブ及びこれと同様の活動を行う団体</w:t>
      </w:r>
      <w:r w:rsidR="00995D8C" w:rsidRPr="000A0C9D">
        <w:rPr>
          <w:rFonts w:hAnsi="Times New Roman" w:hint="eastAsia"/>
          <w:color w:val="auto"/>
          <w:sz w:val="24"/>
          <w:szCs w:val="24"/>
        </w:rPr>
        <w:t>として一般社団法人青森県発明協会</w:t>
      </w:r>
      <w:r w:rsidR="00995D8C" w:rsidRPr="000A0C9D">
        <w:rPr>
          <w:rFonts w:hAnsi="Times New Roman"/>
          <w:color w:val="auto"/>
          <w:sz w:val="24"/>
          <w:szCs w:val="24"/>
        </w:rPr>
        <w:t>会長（以下｢会長</w:t>
      </w:r>
      <w:r w:rsidR="00995D8C" w:rsidRPr="000A0C9D">
        <w:rPr>
          <w:rFonts w:hAnsi="Times New Roman" w:hint="eastAsia"/>
          <w:color w:val="auto"/>
          <w:sz w:val="24"/>
          <w:szCs w:val="24"/>
        </w:rPr>
        <w:t>｣</w:t>
      </w:r>
      <w:r w:rsidR="00995D8C" w:rsidRPr="000A0C9D">
        <w:rPr>
          <w:rFonts w:hAnsi="Times New Roman"/>
          <w:color w:val="auto"/>
          <w:sz w:val="24"/>
          <w:szCs w:val="24"/>
        </w:rPr>
        <w:t>という。</w:t>
      </w:r>
      <w:r w:rsidR="00995D8C" w:rsidRPr="000A0C9D">
        <w:rPr>
          <w:rFonts w:hAnsi="Times New Roman" w:hint="eastAsia"/>
          <w:color w:val="auto"/>
          <w:sz w:val="24"/>
          <w:szCs w:val="24"/>
        </w:rPr>
        <w:t>）が</w:t>
      </w:r>
      <w:r w:rsidR="00995D8C" w:rsidRPr="000A0C9D">
        <w:rPr>
          <w:rFonts w:hAnsi="Times New Roman"/>
          <w:color w:val="auto"/>
          <w:sz w:val="24"/>
          <w:szCs w:val="24"/>
        </w:rPr>
        <w:t>適当と認めた者（以下「地域団体」という。</w:t>
      </w:r>
      <w:r w:rsidR="00995D8C" w:rsidRPr="000A0C9D">
        <w:rPr>
          <w:rFonts w:hAnsi="Times New Roman" w:hint="eastAsia"/>
          <w:color w:val="auto"/>
          <w:sz w:val="24"/>
          <w:szCs w:val="24"/>
        </w:rPr>
        <w:t>）の</w:t>
      </w:r>
      <w:r w:rsidR="00C20228" w:rsidRPr="000A0C9D">
        <w:rPr>
          <w:rFonts w:hAnsi="Times New Roman" w:hint="eastAsia"/>
          <w:color w:val="auto"/>
          <w:sz w:val="24"/>
          <w:szCs w:val="24"/>
        </w:rPr>
        <w:t>事業活動に要する経費の一部について、</w:t>
      </w:r>
      <w:r w:rsidR="004D6F43" w:rsidRPr="000A0C9D">
        <w:rPr>
          <w:rFonts w:hAnsi="Times New Roman" w:hint="eastAsia"/>
          <w:color w:val="auto"/>
          <w:sz w:val="24"/>
          <w:szCs w:val="24"/>
        </w:rPr>
        <w:t>令和</w:t>
      </w:r>
      <w:r w:rsidR="004E42C7">
        <w:rPr>
          <w:rFonts w:hAnsi="Times New Roman" w:hint="eastAsia"/>
          <w:color w:val="auto"/>
          <w:sz w:val="24"/>
          <w:szCs w:val="24"/>
        </w:rPr>
        <w:t>５</w:t>
      </w:r>
      <w:r w:rsidR="004D6F43" w:rsidRPr="000A0C9D">
        <w:rPr>
          <w:rFonts w:hAnsi="Times New Roman" w:hint="eastAsia"/>
          <w:color w:val="auto"/>
          <w:sz w:val="24"/>
          <w:szCs w:val="24"/>
        </w:rPr>
        <w:t>年度</w:t>
      </w:r>
      <w:r w:rsidRPr="000A0C9D">
        <w:rPr>
          <w:rFonts w:hAnsi="Times New Roman" w:hint="eastAsia"/>
          <w:color w:val="auto"/>
          <w:sz w:val="24"/>
          <w:szCs w:val="24"/>
        </w:rPr>
        <w:t>予算の範囲内において、</w:t>
      </w:r>
      <w:r w:rsidR="00995D8C" w:rsidRPr="000A0C9D">
        <w:rPr>
          <w:rFonts w:hint="eastAsia"/>
          <w:color w:val="auto"/>
          <w:sz w:val="24"/>
          <w:szCs w:val="24"/>
        </w:rPr>
        <w:t>創造性育成活動促進</w:t>
      </w:r>
      <w:r w:rsidRPr="000A0C9D">
        <w:rPr>
          <w:rFonts w:hint="eastAsia"/>
          <w:color w:val="auto"/>
          <w:sz w:val="24"/>
          <w:szCs w:val="24"/>
        </w:rPr>
        <w:t>事業</w:t>
      </w:r>
      <w:r w:rsidRPr="000A0C9D">
        <w:rPr>
          <w:rFonts w:hAnsi="Times New Roman" w:hint="eastAsia"/>
          <w:color w:val="auto"/>
          <w:sz w:val="24"/>
          <w:szCs w:val="24"/>
        </w:rPr>
        <w:t>費補助金（以下「補助金」という。）を交付する。</w:t>
      </w:r>
    </w:p>
    <w:p w14:paraId="08A98ACF" w14:textId="77777777" w:rsidR="001D14B3" w:rsidRPr="000A0C9D" w:rsidRDefault="001D14B3">
      <w:pPr>
        <w:pStyle w:val="a3"/>
        <w:adjustRightInd/>
        <w:rPr>
          <w:rFonts w:hAnsi="Times New Roman" w:cs="Times New Roman"/>
          <w:color w:val="auto"/>
          <w:sz w:val="24"/>
          <w:szCs w:val="24"/>
        </w:rPr>
      </w:pPr>
    </w:p>
    <w:p w14:paraId="6B3ED308" w14:textId="77777777" w:rsidR="001D14B3" w:rsidRPr="000A0C9D" w:rsidRDefault="001D14B3">
      <w:pPr>
        <w:pStyle w:val="a3"/>
        <w:adjustRightInd/>
        <w:rPr>
          <w:rFonts w:hAnsi="Times New Roman" w:cs="Times New Roman"/>
          <w:color w:val="auto"/>
          <w:sz w:val="24"/>
          <w:szCs w:val="24"/>
        </w:rPr>
      </w:pPr>
      <w:r w:rsidRPr="000A0C9D">
        <w:rPr>
          <w:rFonts w:hAnsi="Times New Roman" w:hint="eastAsia"/>
          <w:color w:val="auto"/>
          <w:sz w:val="24"/>
          <w:szCs w:val="24"/>
        </w:rPr>
        <w:t xml:space="preserve">　（補助対象経費及び補助金の額）</w:t>
      </w:r>
    </w:p>
    <w:p w14:paraId="6432BDB5" w14:textId="77777777" w:rsidR="001D14B3" w:rsidRPr="000A0C9D" w:rsidRDefault="001D14B3">
      <w:pPr>
        <w:pStyle w:val="a3"/>
        <w:adjustRightInd/>
        <w:ind w:left="240" w:hanging="240"/>
        <w:rPr>
          <w:rFonts w:hAnsi="Times New Roman" w:cs="Times New Roman"/>
          <w:color w:val="auto"/>
          <w:sz w:val="24"/>
          <w:szCs w:val="24"/>
        </w:rPr>
      </w:pPr>
      <w:r w:rsidRPr="000A0C9D">
        <w:rPr>
          <w:rFonts w:hAnsi="Times New Roman" w:hint="eastAsia"/>
          <w:color w:val="auto"/>
          <w:sz w:val="24"/>
          <w:szCs w:val="24"/>
        </w:rPr>
        <w:t>第２　補助金の交付の対象となる経費（以下「補助対象経費」という。）及び補助金の額は、別表のとおりとする。</w:t>
      </w:r>
    </w:p>
    <w:p w14:paraId="09A4C6DD" w14:textId="77777777" w:rsidR="001D14B3" w:rsidRPr="000A0C9D" w:rsidRDefault="001D14B3">
      <w:pPr>
        <w:pStyle w:val="a3"/>
        <w:adjustRightInd/>
        <w:rPr>
          <w:rFonts w:hAnsi="Times New Roman" w:cs="Times New Roman"/>
          <w:color w:val="auto"/>
          <w:sz w:val="24"/>
          <w:szCs w:val="24"/>
        </w:rPr>
      </w:pPr>
    </w:p>
    <w:p w14:paraId="116DB44D" w14:textId="77777777" w:rsidR="001D14B3" w:rsidRPr="000A0C9D" w:rsidRDefault="001D14B3" w:rsidP="00E228E0">
      <w:pPr>
        <w:pStyle w:val="a3"/>
        <w:adjustRightInd/>
        <w:ind w:firstLineChars="100" w:firstLine="240"/>
        <w:rPr>
          <w:rFonts w:hAnsi="Times New Roman" w:cs="Times New Roman"/>
          <w:color w:val="auto"/>
          <w:sz w:val="24"/>
          <w:szCs w:val="24"/>
        </w:rPr>
      </w:pPr>
      <w:r w:rsidRPr="000A0C9D">
        <w:rPr>
          <w:rFonts w:hint="eastAsia"/>
          <w:color w:val="auto"/>
          <w:sz w:val="24"/>
          <w:szCs w:val="24"/>
        </w:rPr>
        <w:t>（</w:t>
      </w:r>
      <w:r w:rsidR="00E228E0" w:rsidRPr="000A0C9D">
        <w:rPr>
          <w:rFonts w:hint="eastAsia"/>
          <w:color w:val="auto"/>
          <w:sz w:val="24"/>
          <w:szCs w:val="24"/>
        </w:rPr>
        <w:t>補助事業者</w:t>
      </w:r>
      <w:r w:rsidRPr="000A0C9D">
        <w:rPr>
          <w:rFonts w:hint="eastAsia"/>
          <w:color w:val="auto"/>
          <w:sz w:val="24"/>
          <w:szCs w:val="24"/>
        </w:rPr>
        <w:t>）</w:t>
      </w:r>
    </w:p>
    <w:p w14:paraId="38AAA14D" w14:textId="77777777" w:rsidR="001D14B3" w:rsidRPr="000A0C9D" w:rsidRDefault="001D14B3">
      <w:pPr>
        <w:pStyle w:val="a3"/>
        <w:adjustRightInd/>
        <w:ind w:left="240" w:hanging="240"/>
        <w:rPr>
          <w:rFonts w:hAnsi="Times New Roman" w:cs="Times New Roman"/>
          <w:color w:val="auto"/>
          <w:sz w:val="24"/>
          <w:szCs w:val="24"/>
        </w:rPr>
      </w:pPr>
      <w:r w:rsidRPr="000A0C9D">
        <w:rPr>
          <w:rFonts w:hint="eastAsia"/>
          <w:color w:val="auto"/>
          <w:sz w:val="24"/>
          <w:szCs w:val="24"/>
        </w:rPr>
        <w:t>第３　補助事業</w:t>
      </w:r>
      <w:r w:rsidR="00E228E0" w:rsidRPr="000A0C9D">
        <w:rPr>
          <w:rFonts w:hint="eastAsia"/>
          <w:color w:val="auto"/>
          <w:sz w:val="24"/>
          <w:szCs w:val="24"/>
        </w:rPr>
        <w:t>者</w:t>
      </w:r>
      <w:r w:rsidR="00995D8C" w:rsidRPr="000A0C9D">
        <w:rPr>
          <w:rFonts w:hint="eastAsia"/>
          <w:color w:val="auto"/>
          <w:sz w:val="24"/>
          <w:szCs w:val="24"/>
        </w:rPr>
        <w:t>は、地域団体</w:t>
      </w:r>
      <w:r w:rsidRPr="000A0C9D">
        <w:rPr>
          <w:rFonts w:hint="eastAsia"/>
          <w:color w:val="auto"/>
          <w:sz w:val="24"/>
          <w:szCs w:val="24"/>
        </w:rPr>
        <w:t>とする。</w:t>
      </w:r>
    </w:p>
    <w:p w14:paraId="04FACAB6" w14:textId="77777777" w:rsidR="001D14B3" w:rsidRPr="000A0C9D" w:rsidRDefault="001D14B3">
      <w:pPr>
        <w:pStyle w:val="a3"/>
        <w:adjustRightInd/>
        <w:ind w:left="240" w:hanging="240"/>
        <w:rPr>
          <w:rFonts w:hAnsi="Times New Roman" w:cs="Times New Roman"/>
          <w:color w:val="auto"/>
          <w:sz w:val="24"/>
          <w:szCs w:val="24"/>
        </w:rPr>
      </w:pPr>
      <w:r w:rsidRPr="000A0C9D">
        <w:rPr>
          <w:rFonts w:hint="eastAsia"/>
          <w:color w:val="auto"/>
          <w:sz w:val="24"/>
          <w:szCs w:val="24"/>
        </w:rPr>
        <w:t>２　前項の補助事業者は、自己又は団体等の役員等が、次の各号のいずれにも該当する者であってはならない。</w:t>
      </w:r>
    </w:p>
    <w:p w14:paraId="243F6363"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（１）暴力団（暴力団員による不当な行為の防止等に関する法律（平成３年法律第７７号第２条第２号に規定する暴力団をいう。以下同じ。）</w:t>
      </w:r>
      <w:r w:rsidRPr="000A0C9D">
        <w:rPr>
          <w:color w:val="auto"/>
          <w:sz w:val="24"/>
          <w:szCs w:val="24"/>
        </w:rPr>
        <w:t xml:space="preserve"> </w:t>
      </w:r>
    </w:p>
    <w:p w14:paraId="2ED49A71"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（２）暴力団員（同法第２条第６号に規定する暴力団員をいう。以下同じ。）</w:t>
      </w:r>
      <w:r w:rsidRPr="000A0C9D">
        <w:rPr>
          <w:color w:val="auto"/>
          <w:sz w:val="24"/>
          <w:szCs w:val="24"/>
        </w:rPr>
        <w:t xml:space="preserve"> </w:t>
      </w:r>
    </w:p>
    <w:p w14:paraId="2D35B3D9"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（３）暴力団員によりその事業活動を実質的に支配されている者</w:t>
      </w:r>
      <w:r w:rsidRPr="000A0C9D">
        <w:rPr>
          <w:color w:val="auto"/>
          <w:sz w:val="24"/>
          <w:szCs w:val="24"/>
        </w:rPr>
        <w:t xml:space="preserve"> </w:t>
      </w:r>
    </w:p>
    <w:p w14:paraId="00415AA9"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（４）暴力団員によりその事業活動に実質的に関与を受けている者</w:t>
      </w:r>
      <w:r w:rsidRPr="000A0C9D">
        <w:rPr>
          <w:color w:val="auto"/>
          <w:sz w:val="24"/>
          <w:szCs w:val="24"/>
        </w:rPr>
        <w:t xml:space="preserve"> </w:t>
      </w:r>
    </w:p>
    <w:p w14:paraId="663FBC2A"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（５）自己、自社若しくは第三者の不正の利益を図り、又は第三者に損害を加える目的をもって、暴力団又は暴力団員を利用するなどしている者</w:t>
      </w:r>
      <w:r w:rsidRPr="000A0C9D">
        <w:rPr>
          <w:color w:val="auto"/>
          <w:sz w:val="24"/>
          <w:szCs w:val="24"/>
        </w:rPr>
        <w:t xml:space="preserve"> </w:t>
      </w:r>
    </w:p>
    <w:p w14:paraId="36228EFF"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（６）暴力団又は暴力団員に対して資金を提供し、又は便宜を供与するなど直接的又は積極的に暴力団の維持又は運営に協力し、又は関与している者</w:t>
      </w:r>
      <w:r w:rsidRPr="000A0C9D">
        <w:rPr>
          <w:color w:val="auto"/>
          <w:sz w:val="24"/>
          <w:szCs w:val="24"/>
        </w:rPr>
        <w:t xml:space="preserve"> </w:t>
      </w:r>
    </w:p>
    <w:p w14:paraId="66D49889"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（７）暴力団又は暴力団員であることを知りながらこれらを不当に利用している者</w:t>
      </w:r>
      <w:r w:rsidRPr="000A0C9D">
        <w:rPr>
          <w:color w:val="auto"/>
          <w:sz w:val="24"/>
          <w:szCs w:val="24"/>
        </w:rPr>
        <w:t xml:space="preserve"> </w:t>
      </w:r>
    </w:p>
    <w:p w14:paraId="04ECC00D"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（８）暴力団員と密接な交友関係を有する者</w:t>
      </w:r>
    </w:p>
    <w:p w14:paraId="09906501" w14:textId="77777777" w:rsidR="001D14B3" w:rsidRPr="000A0C9D" w:rsidRDefault="001D14B3">
      <w:pPr>
        <w:pStyle w:val="a3"/>
        <w:adjustRightInd/>
        <w:rPr>
          <w:rFonts w:hAnsi="Times New Roman" w:cs="Times New Roman"/>
          <w:color w:val="auto"/>
          <w:sz w:val="24"/>
          <w:szCs w:val="24"/>
        </w:rPr>
      </w:pPr>
    </w:p>
    <w:p w14:paraId="037F8646" w14:textId="77777777" w:rsidR="001D14B3" w:rsidRPr="000A0C9D" w:rsidRDefault="001D14B3">
      <w:pPr>
        <w:pStyle w:val="a3"/>
        <w:adjustRightInd/>
        <w:rPr>
          <w:rFonts w:hAnsi="Times New Roman" w:cs="Times New Roman"/>
          <w:color w:val="auto"/>
          <w:sz w:val="24"/>
          <w:szCs w:val="24"/>
        </w:rPr>
      </w:pPr>
      <w:r w:rsidRPr="000A0C9D">
        <w:rPr>
          <w:rFonts w:hAnsi="Times New Roman" w:hint="eastAsia"/>
          <w:color w:val="auto"/>
          <w:sz w:val="24"/>
          <w:szCs w:val="24"/>
        </w:rPr>
        <w:t xml:space="preserve">　（補助金の交付申請）</w:t>
      </w:r>
    </w:p>
    <w:p w14:paraId="4E4ED3AA" w14:textId="77777777" w:rsidR="00995D8C" w:rsidRPr="000A0C9D" w:rsidRDefault="001D14B3" w:rsidP="00995D8C">
      <w:pPr>
        <w:pStyle w:val="a3"/>
        <w:adjustRightInd/>
        <w:ind w:left="240" w:hanging="240"/>
        <w:rPr>
          <w:rFonts w:hAnsi="Times New Roman"/>
          <w:color w:val="auto"/>
          <w:sz w:val="24"/>
          <w:szCs w:val="24"/>
        </w:rPr>
      </w:pPr>
      <w:r w:rsidRPr="000A0C9D">
        <w:rPr>
          <w:rFonts w:hAnsi="Times New Roman" w:hint="eastAsia"/>
          <w:color w:val="auto"/>
          <w:sz w:val="24"/>
          <w:szCs w:val="24"/>
        </w:rPr>
        <w:t>第４　補助金の交付を受けようとする地域団体は、第１号様式による交付申請書を会長に提出するものとする。</w:t>
      </w:r>
    </w:p>
    <w:p w14:paraId="411B0F5A" w14:textId="77777777" w:rsidR="001D14B3" w:rsidRPr="000A0C9D" w:rsidRDefault="001D14B3">
      <w:pPr>
        <w:pStyle w:val="a3"/>
        <w:adjustRightInd/>
        <w:ind w:left="240" w:hanging="240"/>
        <w:rPr>
          <w:rFonts w:hAnsi="Times New Roman" w:cs="Times New Roman"/>
          <w:color w:val="auto"/>
          <w:sz w:val="24"/>
          <w:szCs w:val="24"/>
        </w:rPr>
      </w:pPr>
      <w:r w:rsidRPr="000A0C9D">
        <w:rPr>
          <w:rFonts w:hint="eastAsia"/>
          <w:color w:val="auto"/>
          <w:sz w:val="24"/>
          <w:szCs w:val="24"/>
        </w:rPr>
        <w:t>２　前項の交付申請書に添付しなければならない書類は、次のとおりとする。</w:t>
      </w:r>
    </w:p>
    <w:p w14:paraId="4628CD6E" w14:textId="77777777" w:rsidR="001D14B3" w:rsidRPr="000A0C9D" w:rsidRDefault="001D14B3">
      <w:pPr>
        <w:pStyle w:val="a3"/>
        <w:adjustRightInd/>
        <w:rPr>
          <w:rFonts w:hAnsi="Times New Roman" w:cs="Times New Roman"/>
          <w:color w:val="auto"/>
          <w:sz w:val="24"/>
          <w:szCs w:val="24"/>
        </w:rPr>
      </w:pPr>
      <w:r w:rsidRPr="000A0C9D">
        <w:rPr>
          <w:rFonts w:hint="eastAsia"/>
          <w:color w:val="auto"/>
          <w:sz w:val="24"/>
          <w:szCs w:val="24"/>
        </w:rPr>
        <w:t>（１）事業計画書（別紙１）</w:t>
      </w:r>
      <w:r w:rsidRPr="000A0C9D">
        <w:rPr>
          <w:color w:val="auto"/>
          <w:sz w:val="24"/>
          <w:szCs w:val="24"/>
        </w:rPr>
        <w:t xml:space="preserve">      </w:t>
      </w:r>
      <w:r w:rsidRPr="000A0C9D">
        <w:rPr>
          <w:rFonts w:hint="eastAsia"/>
          <w:color w:val="auto"/>
          <w:sz w:val="24"/>
          <w:szCs w:val="24"/>
        </w:rPr>
        <w:t xml:space="preserve">　</w:t>
      </w:r>
    </w:p>
    <w:p w14:paraId="265DD7B8" w14:textId="77777777" w:rsidR="001D14B3" w:rsidRPr="000A0C9D" w:rsidRDefault="001D14B3">
      <w:pPr>
        <w:pStyle w:val="a3"/>
        <w:adjustRightInd/>
        <w:rPr>
          <w:rFonts w:hAnsi="Times New Roman" w:cs="Times New Roman"/>
          <w:color w:val="auto"/>
          <w:sz w:val="24"/>
          <w:szCs w:val="24"/>
        </w:rPr>
      </w:pPr>
      <w:r w:rsidRPr="000A0C9D">
        <w:rPr>
          <w:rFonts w:hint="eastAsia"/>
          <w:color w:val="auto"/>
          <w:sz w:val="24"/>
          <w:szCs w:val="24"/>
        </w:rPr>
        <w:t>（２）組織及び運営に関する規則等の写し</w:t>
      </w:r>
    </w:p>
    <w:p w14:paraId="792970C0" w14:textId="77777777" w:rsidR="001D14B3" w:rsidRPr="000A0C9D" w:rsidRDefault="003C4205">
      <w:pPr>
        <w:pStyle w:val="a3"/>
        <w:adjustRightInd/>
        <w:rPr>
          <w:rFonts w:hAnsi="Times New Roman" w:cs="Times New Roman"/>
          <w:color w:val="auto"/>
          <w:sz w:val="24"/>
          <w:szCs w:val="24"/>
        </w:rPr>
      </w:pPr>
      <w:r w:rsidRPr="000A0C9D">
        <w:rPr>
          <w:rFonts w:hint="eastAsia"/>
          <w:color w:val="auto"/>
          <w:sz w:val="24"/>
          <w:szCs w:val="24"/>
        </w:rPr>
        <w:t>（３）直近</w:t>
      </w:r>
      <w:r w:rsidR="001D14B3" w:rsidRPr="000A0C9D">
        <w:rPr>
          <w:rFonts w:hint="eastAsia"/>
          <w:color w:val="auto"/>
          <w:sz w:val="24"/>
          <w:szCs w:val="24"/>
        </w:rPr>
        <w:t>２か年の収支決算書の写し</w:t>
      </w:r>
    </w:p>
    <w:p w14:paraId="45D77DD2" w14:textId="77777777" w:rsidR="001D14B3" w:rsidRPr="000A0C9D" w:rsidRDefault="001D14B3">
      <w:pPr>
        <w:pStyle w:val="a3"/>
        <w:adjustRightInd/>
        <w:rPr>
          <w:rFonts w:hAnsi="Times New Roman" w:cs="Times New Roman"/>
          <w:color w:val="auto"/>
          <w:sz w:val="24"/>
          <w:szCs w:val="24"/>
        </w:rPr>
      </w:pPr>
    </w:p>
    <w:p w14:paraId="7702B5BB"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（補助金の交付の決定）</w:t>
      </w:r>
    </w:p>
    <w:p w14:paraId="3E02BBF9" w14:textId="77777777" w:rsidR="00F31847" w:rsidRPr="000A0C9D" w:rsidRDefault="001D14B3">
      <w:pPr>
        <w:pStyle w:val="a3"/>
        <w:adjustRightInd/>
        <w:ind w:left="240" w:hanging="240"/>
        <w:rPr>
          <w:color w:val="auto"/>
          <w:sz w:val="24"/>
          <w:szCs w:val="24"/>
        </w:rPr>
      </w:pPr>
      <w:r w:rsidRPr="000A0C9D">
        <w:rPr>
          <w:rFonts w:hint="eastAsia"/>
          <w:color w:val="auto"/>
          <w:sz w:val="24"/>
          <w:szCs w:val="24"/>
        </w:rPr>
        <w:t>第５　会長は、交付申請書の提出があったときは、当該申請に係る書類を審査し、補助金を交</w:t>
      </w:r>
    </w:p>
    <w:p w14:paraId="09F20ECF" w14:textId="77777777" w:rsidR="001D14B3" w:rsidRPr="000A0C9D" w:rsidRDefault="001D14B3" w:rsidP="00DC18B0">
      <w:pPr>
        <w:pStyle w:val="a3"/>
        <w:adjustRightInd/>
        <w:ind w:leftChars="100" w:left="220" w:firstLineChars="26" w:firstLine="62"/>
        <w:rPr>
          <w:color w:val="auto"/>
          <w:sz w:val="24"/>
          <w:szCs w:val="24"/>
        </w:rPr>
      </w:pPr>
      <w:r w:rsidRPr="000A0C9D">
        <w:rPr>
          <w:rFonts w:hint="eastAsia"/>
          <w:color w:val="auto"/>
          <w:sz w:val="24"/>
          <w:szCs w:val="24"/>
        </w:rPr>
        <w:t>付することが適当であると認めるときは、速やかに交付決定する。</w:t>
      </w:r>
    </w:p>
    <w:p w14:paraId="262EDC64" w14:textId="50790176" w:rsidR="00F31847" w:rsidRPr="000A0C9D" w:rsidRDefault="00F31847">
      <w:pPr>
        <w:pStyle w:val="a3"/>
        <w:adjustRightInd/>
        <w:ind w:left="240" w:hanging="240"/>
        <w:rPr>
          <w:color w:val="auto"/>
          <w:sz w:val="24"/>
          <w:szCs w:val="24"/>
        </w:rPr>
      </w:pPr>
      <w:r w:rsidRPr="000A0C9D">
        <w:rPr>
          <w:rFonts w:hint="eastAsia"/>
          <w:color w:val="auto"/>
          <w:sz w:val="24"/>
          <w:szCs w:val="24"/>
        </w:rPr>
        <w:t xml:space="preserve">　　なお、自立化促進事業の交付申請額が予算額を超過した場合は、別途定める審査要領に</w:t>
      </w:r>
    </w:p>
    <w:p w14:paraId="6EC99CDA" w14:textId="77777777" w:rsidR="00F31847" w:rsidRPr="000A0C9D" w:rsidRDefault="00F31847" w:rsidP="008F53C4">
      <w:pPr>
        <w:pStyle w:val="a3"/>
        <w:adjustRightInd/>
        <w:ind w:leftChars="100" w:left="220" w:firstLineChars="26" w:firstLine="62"/>
        <w:rPr>
          <w:rFonts w:hAnsi="Times New Roman" w:cs="Times New Roman"/>
          <w:color w:val="auto"/>
          <w:sz w:val="24"/>
          <w:szCs w:val="24"/>
        </w:rPr>
      </w:pPr>
      <w:r w:rsidRPr="000A0C9D">
        <w:rPr>
          <w:rFonts w:hint="eastAsia"/>
          <w:color w:val="auto"/>
          <w:sz w:val="24"/>
          <w:szCs w:val="24"/>
        </w:rPr>
        <w:t>より各地域団体への交付額を決定する。</w:t>
      </w:r>
    </w:p>
    <w:p w14:paraId="47933DB2" w14:textId="77777777" w:rsidR="001D14B3" w:rsidRPr="000A0C9D" w:rsidRDefault="001D14B3">
      <w:pPr>
        <w:pStyle w:val="a3"/>
        <w:adjustRightInd/>
        <w:ind w:left="240" w:hanging="240"/>
        <w:rPr>
          <w:rFonts w:hAnsi="Times New Roman" w:cs="Times New Roman"/>
          <w:color w:val="auto"/>
          <w:sz w:val="24"/>
          <w:szCs w:val="24"/>
        </w:rPr>
      </w:pPr>
    </w:p>
    <w:p w14:paraId="76B2C215" w14:textId="77777777" w:rsidR="001D14B3" w:rsidRPr="000A0C9D" w:rsidRDefault="001D14B3" w:rsidP="00450205">
      <w:pPr>
        <w:pStyle w:val="a3"/>
        <w:adjustRightInd/>
        <w:ind w:firstLineChars="100" w:firstLine="240"/>
        <w:rPr>
          <w:rFonts w:hAnsi="Times New Roman" w:cs="Times New Roman"/>
          <w:color w:val="auto"/>
          <w:sz w:val="24"/>
          <w:szCs w:val="24"/>
        </w:rPr>
      </w:pPr>
      <w:r w:rsidRPr="000A0C9D">
        <w:rPr>
          <w:rFonts w:hint="eastAsia"/>
          <w:color w:val="auto"/>
          <w:sz w:val="24"/>
          <w:szCs w:val="24"/>
        </w:rPr>
        <w:t>（補助金の交付の条件）</w:t>
      </w:r>
    </w:p>
    <w:p w14:paraId="178E2CA1" w14:textId="77777777" w:rsidR="00DC18B0" w:rsidRPr="000A0C9D" w:rsidRDefault="001D14B3">
      <w:pPr>
        <w:pStyle w:val="a3"/>
        <w:adjustRightInd/>
        <w:ind w:left="240" w:hanging="240"/>
        <w:rPr>
          <w:color w:val="auto"/>
          <w:sz w:val="24"/>
          <w:szCs w:val="24"/>
        </w:rPr>
      </w:pPr>
      <w:r w:rsidRPr="000A0C9D">
        <w:rPr>
          <w:rFonts w:hint="eastAsia"/>
          <w:color w:val="auto"/>
          <w:sz w:val="24"/>
          <w:szCs w:val="24"/>
        </w:rPr>
        <w:t>第６　次に掲げる事項は</w:t>
      </w:r>
      <w:r w:rsidR="00995D8C" w:rsidRPr="000A0C9D">
        <w:rPr>
          <w:rFonts w:hint="eastAsia"/>
          <w:color w:val="auto"/>
          <w:sz w:val="24"/>
          <w:szCs w:val="24"/>
        </w:rPr>
        <w:t>、補助金の交付の決定がなされた場合において、補助金の交付に</w:t>
      </w:r>
      <w:r w:rsidR="00995D8C" w:rsidRPr="000A0C9D">
        <w:rPr>
          <w:color w:val="auto"/>
          <w:sz w:val="24"/>
          <w:szCs w:val="24"/>
        </w:rPr>
        <w:t>付さ</w:t>
      </w:r>
    </w:p>
    <w:p w14:paraId="42CC9976" w14:textId="5B6D9F89" w:rsidR="001D14B3" w:rsidRPr="000A0C9D" w:rsidRDefault="00995D8C" w:rsidP="00DC18B0">
      <w:pPr>
        <w:pStyle w:val="a3"/>
        <w:adjustRightInd/>
        <w:ind w:left="567" w:hanging="240"/>
        <w:rPr>
          <w:rFonts w:hAnsi="Times New Roman" w:cs="Times New Roman"/>
          <w:color w:val="auto"/>
          <w:sz w:val="24"/>
          <w:szCs w:val="24"/>
        </w:rPr>
      </w:pPr>
      <w:r w:rsidRPr="000A0C9D">
        <w:rPr>
          <w:color w:val="auto"/>
          <w:sz w:val="24"/>
          <w:szCs w:val="24"/>
        </w:rPr>
        <w:t>れた</w:t>
      </w:r>
      <w:r w:rsidR="001D14B3" w:rsidRPr="000A0C9D">
        <w:rPr>
          <w:rFonts w:hint="eastAsia"/>
          <w:color w:val="auto"/>
          <w:sz w:val="24"/>
          <w:szCs w:val="24"/>
        </w:rPr>
        <w:t>条件と</w:t>
      </w:r>
      <w:r w:rsidRPr="000A0C9D">
        <w:rPr>
          <w:rFonts w:hint="eastAsia"/>
          <w:color w:val="auto"/>
          <w:sz w:val="24"/>
          <w:szCs w:val="24"/>
        </w:rPr>
        <w:t>なるものと</w:t>
      </w:r>
      <w:r w:rsidR="001D14B3" w:rsidRPr="000A0C9D">
        <w:rPr>
          <w:rFonts w:hint="eastAsia"/>
          <w:color w:val="auto"/>
          <w:sz w:val="24"/>
          <w:szCs w:val="24"/>
        </w:rPr>
        <w:t>する。</w:t>
      </w:r>
    </w:p>
    <w:p w14:paraId="3E282B32" w14:textId="77777777" w:rsidR="001D14B3" w:rsidRPr="000A0C9D" w:rsidRDefault="00995D8C">
      <w:pPr>
        <w:pStyle w:val="a3"/>
        <w:adjustRightInd/>
        <w:ind w:left="480" w:hanging="480"/>
        <w:rPr>
          <w:rFonts w:hAnsi="Times New Roman" w:cs="Times New Roman"/>
          <w:color w:val="auto"/>
          <w:sz w:val="24"/>
          <w:szCs w:val="24"/>
        </w:rPr>
      </w:pPr>
      <w:r w:rsidRPr="000A0C9D">
        <w:rPr>
          <w:rFonts w:hint="eastAsia"/>
          <w:color w:val="auto"/>
          <w:sz w:val="24"/>
          <w:szCs w:val="24"/>
        </w:rPr>
        <w:t>（１）補助金の交付の</w:t>
      </w:r>
      <w:r w:rsidRPr="000A0C9D">
        <w:rPr>
          <w:color w:val="auto"/>
          <w:sz w:val="24"/>
          <w:szCs w:val="24"/>
        </w:rPr>
        <w:t>対象となる</w:t>
      </w:r>
      <w:r w:rsidR="001D14B3" w:rsidRPr="000A0C9D">
        <w:rPr>
          <w:rFonts w:hint="eastAsia"/>
          <w:color w:val="auto"/>
          <w:sz w:val="24"/>
          <w:szCs w:val="24"/>
        </w:rPr>
        <w:t>事業（以下「補助事業」という。）について、次に掲げる変更を加える場合は、事業変更</w:t>
      </w:r>
      <w:r w:rsidR="00B9097C" w:rsidRPr="000A0C9D">
        <w:rPr>
          <w:rFonts w:hint="eastAsia"/>
          <w:color w:val="auto"/>
          <w:sz w:val="24"/>
          <w:szCs w:val="24"/>
        </w:rPr>
        <w:t>(</w:t>
      </w:r>
      <w:r w:rsidR="00B9097C" w:rsidRPr="000A0C9D">
        <w:rPr>
          <w:color w:val="auto"/>
          <w:sz w:val="24"/>
          <w:szCs w:val="24"/>
        </w:rPr>
        <w:t>中止・廃止</w:t>
      </w:r>
      <w:r w:rsidR="00B9097C" w:rsidRPr="000A0C9D">
        <w:rPr>
          <w:rFonts w:hint="eastAsia"/>
          <w:color w:val="auto"/>
          <w:sz w:val="24"/>
          <w:szCs w:val="24"/>
        </w:rPr>
        <w:t>)</w:t>
      </w:r>
      <w:r w:rsidR="001D14B3" w:rsidRPr="000A0C9D">
        <w:rPr>
          <w:rFonts w:hint="eastAsia"/>
          <w:color w:val="auto"/>
          <w:sz w:val="24"/>
          <w:szCs w:val="24"/>
        </w:rPr>
        <w:t>承認申請書（第２号様式）を会長に提出してその承認を受けること。</w:t>
      </w:r>
    </w:p>
    <w:p w14:paraId="260DE326" w14:textId="77777777" w:rsidR="001D14B3" w:rsidRPr="000A0C9D" w:rsidRDefault="00B9097C">
      <w:pPr>
        <w:pStyle w:val="a3"/>
        <w:adjustRightInd/>
        <w:rPr>
          <w:rFonts w:hAnsi="Times New Roman" w:cs="Times New Roman"/>
          <w:color w:val="auto"/>
          <w:sz w:val="24"/>
          <w:szCs w:val="24"/>
        </w:rPr>
      </w:pPr>
      <w:r w:rsidRPr="000A0C9D">
        <w:rPr>
          <w:rFonts w:hint="eastAsia"/>
          <w:color w:val="auto"/>
          <w:sz w:val="24"/>
          <w:szCs w:val="24"/>
        </w:rPr>
        <w:t xml:space="preserve">　　ア　事業区分ごとの</w:t>
      </w:r>
      <w:r w:rsidR="001D14B3" w:rsidRPr="000A0C9D">
        <w:rPr>
          <w:rFonts w:hint="eastAsia"/>
          <w:color w:val="auto"/>
          <w:sz w:val="24"/>
          <w:szCs w:val="24"/>
        </w:rPr>
        <w:t>事業費</w:t>
      </w:r>
      <w:r w:rsidRPr="000A0C9D">
        <w:rPr>
          <w:rFonts w:hint="eastAsia"/>
          <w:color w:val="auto"/>
          <w:sz w:val="24"/>
          <w:szCs w:val="24"/>
        </w:rPr>
        <w:t>の変更（３０パーセント以内の増減</w:t>
      </w:r>
      <w:r w:rsidRPr="000A0C9D">
        <w:rPr>
          <w:color w:val="auto"/>
          <w:sz w:val="24"/>
          <w:szCs w:val="24"/>
        </w:rPr>
        <w:t>を除く）</w:t>
      </w:r>
    </w:p>
    <w:p w14:paraId="7DCFF54E" w14:textId="77777777" w:rsidR="001D14B3" w:rsidRPr="000A0C9D" w:rsidRDefault="001D14B3">
      <w:pPr>
        <w:pStyle w:val="a3"/>
        <w:adjustRightInd/>
        <w:rPr>
          <w:rFonts w:hAnsi="Times New Roman" w:cs="Times New Roman"/>
          <w:color w:val="auto"/>
          <w:sz w:val="24"/>
          <w:szCs w:val="24"/>
        </w:rPr>
      </w:pPr>
      <w:r w:rsidRPr="000A0C9D">
        <w:rPr>
          <w:rFonts w:hint="eastAsia"/>
          <w:color w:val="auto"/>
          <w:sz w:val="24"/>
          <w:szCs w:val="24"/>
        </w:rPr>
        <w:t xml:space="preserve">　　イ　補助事業を中止し、</w:t>
      </w:r>
      <w:r w:rsidR="009B335E" w:rsidRPr="000A0C9D">
        <w:rPr>
          <w:rFonts w:hint="eastAsia"/>
          <w:color w:val="auto"/>
          <w:sz w:val="24"/>
          <w:szCs w:val="24"/>
        </w:rPr>
        <w:t>又</w:t>
      </w:r>
      <w:r w:rsidRPr="000A0C9D">
        <w:rPr>
          <w:rFonts w:hint="eastAsia"/>
          <w:color w:val="auto"/>
          <w:sz w:val="24"/>
          <w:szCs w:val="24"/>
        </w:rPr>
        <w:t>は廃止する場合</w:t>
      </w:r>
    </w:p>
    <w:p w14:paraId="2E029CA2"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（２）補助事業が予定の期間内に完了しない場合又は遂行が困難となった場合は、速やかにその旨を会長に報告してその指示を受けること。</w:t>
      </w:r>
    </w:p>
    <w:p w14:paraId="353FD0E3" w14:textId="2AEB74E6"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（３）補助事業の状況、補助事業の経費の収支その他補助事業に</w:t>
      </w:r>
      <w:r w:rsidR="00C20228" w:rsidRPr="000A0C9D">
        <w:rPr>
          <w:rFonts w:hint="eastAsia"/>
          <w:color w:val="auto"/>
          <w:sz w:val="24"/>
          <w:szCs w:val="24"/>
        </w:rPr>
        <w:t>関する事項を明らかにする書類、帳簿等を備え付け、これらを</w:t>
      </w:r>
      <w:r w:rsidR="00A56C68" w:rsidRPr="000A0C9D">
        <w:rPr>
          <w:rFonts w:hint="eastAsia"/>
          <w:color w:val="auto"/>
          <w:sz w:val="24"/>
          <w:szCs w:val="24"/>
        </w:rPr>
        <w:t>令和</w:t>
      </w:r>
      <w:r w:rsidR="004E42C7">
        <w:rPr>
          <w:rFonts w:hint="eastAsia"/>
          <w:color w:val="auto"/>
          <w:sz w:val="24"/>
          <w:szCs w:val="24"/>
        </w:rPr>
        <w:t>６</w:t>
      </w:r>
      <w:r w:rsidRPr="000A0C9D">
        <w:rPr>
          <w:rFonts w:hint="eastAsia"/>
          <w:color w:val="auto"/>
          <w:sz w:val="24"/>
          <w:szCs w:val="24"/>
        </w:rPr>
        <w:t>年４月１日から５年間保管すること。</w:t>
      </w:r>
    </w:p>
    <w:p w14:paraId="6C3D6CBA"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４）補助金を他の用途に使用し、その他補助金の交付の目的に従い善良な管理者の注意をもって補助事業を行わなかったとき、又は補助事業に関し法令に違反したときは、額の確定の有無に関わらず補助金の交付の決定の全部又は一部を取り消すことがある。</w:t>
      </w:r>
    </w:p>
    <w:p w14:paraId="0B811ABA" w14:textId="77777777" w:rsidR="001D14B3" w:rsidRPr="000A0C9D" w:rsidRDefault="001D14B3">
      <w:pPr>
        <w:pStyle w:val="a3"/>
        <w:adjustRightInd/>
        <w:ind w:left="480" w:hanging="480"/>
        <w:rPr>
          <w:rFonts w:hAnsi="Times New Roman" w:cs="Times New Roman"/>
          <w:color w:val="auto"/>
          <w:sz w:val="24"/>
          <w:szCs w:val="24"/>
        </w:rPr>
      </w:pPr>
      <w:r w:rsidRPr="000A0C9D">
        <w:rPr>
          <w:rFonts w:hint="eastAsia"/>
          <w:color w:val="auto"/>
          <w:sz w:val="24"/>
          <w:szCs w:val="24"/>
        </w:rPr>
        <w:t xml:space="preserve">　　　また、補助金の交付の決定を取り消した場合において、既に補助金が交付されているときは、補助金を返還させる。</w:t>
      </w:r>
    </w:p>
    <w:p w14:paraId="72EB0E7C" w14:textId="77777777" w:rsidR="001D14B3" w:rsidRPr="000A0C9D" w:rsidRDefault="001D14B3">
      <w:pPr>
        <w:pStyle w:val="a3"/>
        <w:adjustRightInd/>
        <w:rPr>
          <w:rFonts w:hAnsi="Times New Roman" w:cs="Times New Roman"/>
          <w:color w:val="auto"/>
          <w:sz w:val="24"/>
          <w:szCs w:val="24"/>
        </w:rPr>
      </w:pPr>
    </w:p>
    <w:p w14:paraId="3E979EBD"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（申請取下げの期日）</w:t>
      </w:r>
    </w:p>
    <w:p w14:paraId="59B17D85" w14:textId="77777777" w:rsidR="00F31847" w:rsidRPr="000A0C9D" w:rsidRDefault="001D14B3">
      <w:pPr>
        <w:pStyle w:val="a3"/>
        <w:adjustRightInd/>
        <w:ind w:left="240" w:hanging="240"/>
        <w:rPr>
          <w:color w:val="auto"/>
          <w:sz w:val="24"/>
          <w:szCs w:val="24"/>
        </w:rPr>
      </w:pPr>
      <w:r w:rsidRPr="000A0C9D">
        <w:rPr>
          <w:rFonts w:hint="eastAsia"/>
          <w:color w:val="auto"/>
          <w:sz w:val="24"/>
          <w:szCs w:val="24"/>
        </w:rPr>
        <w:t>第７　補助金の交付の申請の取下げの期日は、補助金の交付の決定の通知を受けた日から起算</w:t>
      </w:r>
    </w:p>
    <w:p w14:paraId="09292E63" w14:textId="77777777" w:rsidR="001D14B3" w:rsidRPr="000A0C9D" w:rsidRDefault="001D14B3" w:rsidP="00DC18B0">
      <w:pPr>
        <w:pStyle w:val="a3"/>
        <w:adjustRightInd/>
        <w:ind w:leftChars="100" w:left="220" w:firstLineChars="26" w:firstLine="62"/>
        <w:rPr>
          <w:rFonts w:hAnsi="Times New Roman" w:cs="Times New Roman"/>
          <w:color w:val="auto"/>
          <w:sz w:val="24"/>
          <w:szCs w:val="24"/>
        </w:rPr>
      </w:pPr>
      <w:r w:rsidRPr="000A0C9D">
        <w:rPr>
          <w:rFonts w:hint="eastAsia"/>
          <w:color w:val="auto"/>
          <w:sz w:val="24"/>
          <w:szCs w:val="24"/>
        </w:rPr>
        <w:t>して２０日を経過した日とする。</w:t>
      </w:r>
    </w:p>
    <w:p w14:paraId="0BE541FE" w14:textId="77777777" w:rsidR="001D14B3" w:rsidRPr="000A0C9D" w:rsidRDefault="001D14B3">
      <w:pPr>
        <w:pStyle w:val="a3"/>
        <w:adjustRightInd/>
        <w:rPr>
          <w:rFonts w:hAnsi="Times New Roman" w:cs="Times New Roman"/>
          <w:color w:val="auto"/>
          <w:sz w:val="24"/>
          <w:szCs w:val="24"/>
        </w:rPr>
      </w:pPr>
    </w:p>
    <w:p w14:paraId="75215F53"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（補助金の交付方法）</w:t>
      </w:r>
    </w:p>
    <w:p w14:paraId="1C52D9E2" w14:textId="77777777" w:rsidR="001D14B3" w:rsidRPr="000A0C9D" w:rsidRDefault="001D14B3">
      <w:pPr>
        <w:pStyle w:val="a3"/>
        <w:adjustRightInd/>
        <w:rPr>
          <w:rFonts w:hAnsi="Times New Roman" w:cs="Times New Roman"/>
          <w:color w:val="auto"/>
          <w:sz w:val="24"/>
          <w:szCs w:val="24"/>
        </w:rPr>
      </w:pPr>
      <w:r w:rsidRPr="000A0C9D">
        <w:rPr>
          <w:rFonts w:hint="eastAsia"/>
          <w:color w:val="auto"/>
          <w:sz w:val="24"/>
          <w:szCs w:val="24"/>
        </w:rPr>
        <w:t>第８　補助金は、概算払いにより交付する。</w:t>
      </w:r>
    </w:p>
    <w:p w14:paraId="317D67C7" w14:textId="77777777" w:rsidR="00503331" w:rsidRPr="000A0C9D" w:rsidRDefault="00503331">
      <w:pPr>
        <w:pStyle w:val="a3"/>
        <w:adjustRightInd/>
        <w:rPr>
          <w:rFonts w:hAnsi="Times New Roman" w:cs="Times New Roman"/>
          <w:color w:val="auto"/>
          <w:sz w:val="24"/>
          <w:szCs w:val="24"/>
        </w:rPr>
      </w:pPr>
    </w:p>
    <w:p w14:paraId="33030B5F"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（補助金の請求）</w:t>
      </w:r>
    </w:p>
    <w:p w14:paraId="16D7F955" w14:textId="1233D3A1" w:rsidR="00F31847" w:rsidRPr="000A0C9D" w:rsidRDefault="00C20228">
      <w:pPr>
        <w:pStyle w:val="a3"/>
        <w:adjustRightInd/>
        <w:ind w:left="240" w:hanging="240"/>
        <w:rPr>
          <w:color w:val="auto"/>
          <w:sz w:val="24"/>
          <w:szCs w:val="24"/>
        </w:rPr>
      </w:pPr>
      <w:r w:rsidRPr="000A0C9D">
        <w:rPr>
          <w:rFonts w:hint="eastAsia"/>
          <w:color w:val="auto"/>
          <w:sz w:val="24"/>
          <w:szCs w:val="24"/>
        </w:rPr>
        <w:t>第９　補助金の請求は、</w:t>
      </w:r>
      <w:r w:rsidR="004D6F43" w:rsidRPr="000A0C9D">
        <w:rPr>
          <w:rFonts w:hint="eastAsia"/>
          <w:color w:val="auto"/>
          <w:sz w:val="24"/>
          <w:szCs w:val="24"/>
        </w:rPr>
        <w:t>令和</w:t>
      </w:r>
      <w:r w:rsidR="004E42C7">
        <w:rPr>
          <w:rFonts w:hint="eastAsia"/>
          <w:color w:val="auto"/>
          <w:sz w:val="24"/>
          <w:szCs w:val="24"/>
        </w:rPr>
        <w:t>５</w:t>
      </w:r>
      <w:r w:rsidR="004D6F43" w:rsidRPr="000A0C9D">
        <w:rPr>
          <w:rFonts w:hint="eastAsia"/>
          <w:color w:val="auto"/>
          <w:sz w:val="24"/>
          <w:szCs w:val="24"/>
        </w:rPr>
        <w:t>年度</w:t>
      </w:r>
      <w:r w:rsidR="001D14B3" w:rsidRPr="000A0C9D">
        <w:rPr>
          <w:rFonts w:hint="eastAsia"/>
          <w:color w:val="auto"/>
          <w:sz w:val="24"/>
          <w:szCs w:val="24"/>
        </w:rPr>
        <w:t>事業費補助金請求書（第３号様式）を会長に提出して行</w:t>
      </w:r>
    </w:p>
    <w:p w14:paraId="7684DFBB" w14:textId="77777777" w:rsidR="001D14B3" w:rsidRPr="000A0C9D" w:rsidRDefault="001D14B3" w:rsidP="00DC18B0">
      <w:pPr>
        <w:pStyle w:val="a3"/>
        <w:adjustRightInd/>
        <w:ind w:leftChars="100" w:left="220" w:firstLineChars="26" w:firstLine="62"/>
        <w:rPr>
          <w:rFonts w:hAnsi="Times New Roman" w:cs="Times New Roman"/>
          <w:color w:val="auto"/>
          <w:sz w:val="24"/>
          <w:szCs w:val="24"/>
        </w:rPr>
      </w:pPr>
      <w:r w:rsidRPr="000A0C9D">
        <w:rPr>
          <w:rFonts w:hint="eastAsia"/>
          <w:color w:val="auto"/>
          <w:sz w:val="24"/>
          <w:szCs w:val="24"/>
        </w:rPr>
        <w:t>うものとする。</w:t>
      </w:r>
    </w:p>
    <w:p w14:paraId="62880F6E" w14:textId="77777777" w:rsidR="001D14B3" w:rsidRPr="000A0C9D" w:rsidRDefault="001D14B3">
      <w:pPr>
        <w:pStyle w:val="a3"/>
        <w:adjustRightInd/>
        <w:rPr>
          <w:rFonts w:hAnsi="Times New Roman" w:cs="Times New Roman"/>
          <w:color w:val="auto"/>
          <w:sz w:val="24"/>
          <w:szCs w:val="24"/>
        </w:rPr>
      </w:pPr>
    </w:p>
    <w:p w14:paraId="18C4CA9A"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（遂行状況報告）</w:t>
      </w:r>
    </w:p>
    <w:p w14:paraId="509D2F0A" w14:textId="31454BC8" w:rsidR="00F31847" w:rsidRPr="000A0C9D" w:rsidRDefault="001D14B3" w:rsidP="00315101">
      <w:pPr>
        <w:pStyle w:val="a3"/>
        <w:adjustRightInd/>
        <w:ind w:left="240" w:hangingChars="100" w:hanging="240"/>
        <w:rPr>
          <w:color w:val="auto"/>
          <w:sz w:val="24"/>
          <w:szCs w:val="24"/>
        </w:rPr>
      </w:pPr>
      <w:r w:rsidRPr="000A0C9D">
        <w:rPr>
          <w:rFonts w:hint="eastAsia"/>
          <w:color w:val="auto"/>
          <w:sz w:val="24"/>
          <w:szCs w:val="24"/>
        </w:rPr>
        <w:t>第１０　補助金の交</w:t>
      </w:r>
      <w:r w:rsidR="00C20228" w:rsidRPr="000A0C9D">
        <w:rPr>
          <w:rFonts w:hint="eastAsia"/>
          <w:color w:val="auto"/>
          <w:sz w:val="24"/>
          <w:szCs w:val="24"/>
        </w:rPr>
        <w:t>付決定通知を受けた地域団体の代表者は、</w:t>
      </w:r>
      <w:r w:rsidR="004D6F43" w:rsidRPr="000A0C9D">
        <w:rPr>
          <w:rFonts w:hint="eastAsia"/>
          <w:color w:val="auto"/>
          <w:sz w:val="24"/>
          <w:szCs w:val="24"/>
        </w:rPr>
        <w:t>令和</w:t>
      </w:r>
      <w:r w:rsidR="00564DA6">
        <w:rPr>
          <w:rFonts w:hint="eastAsia"/>
          <w:color w:val="auto"/>
          <w:sz w:val="24"/>
          <w:szCs w:val="24"/>
        </w:rPr>
        <w:t>５</w:t>
      </w:r>
      <w:r w:rsidR="004D6F43" w:rsidRPr="000A0C9D">
        <w:rPr>
          <w:rFonts w:hint="eastAsia"/>
          <w:color w:val="auto"/>
          <w:sz w:val="24"/>
          <w:szCs w:val="24"/>
        </w:rPr>
        <w:t>年</w:t>
      </w:r>
      <w:r w:rsidR="00315101" w:rsidRPr="000A0C9D">
        <w:rPr>
          <w:rFonts w:hint="eastAsia"/>
          <w:color w:val="auto"/>
          <w:sz w:val="24"/>
          <w:szCs w:val="24"/>
        </w:rPr>
        <w:t>１１月３０日現</w:t>
      </w:r>
      <w:r w:rsidRPr="000A0C9D">
        <w:rPr>
          <w:rFonts w:hint="eastAsia"/>
          <w:color w:val="auto"/>
          <w:sz w:val="24"/>
          <w:szCs w:val="24"/>
        </w:rPr>
        <w:t>在の</w:t>
      </w:r>
    </w:p>
    <w:p w14:paraId="39227C35" w14:textId="77777777" w:rsidR="00F31847" w:rsidRPr="000A0C9D" w:rsidRDefault="001D14B3" w:rsidP="00DC18B0">
      <w:pPr>
        <w:pStyle w:val="a3"/>
        <w:adjustRightInd/>
        <w:ind w:leftChars="100" w:left="220" w:firstLineChars="26" w:firstLine="62"/>
        <w:rPr>
          <w:color w:val="auto"/>
          <w:sz w:val="24"/>
          <w:szCs w:val="24"/>
        </w:rPr>
      </w:pPr>
      <w:r w:rsidRPr="000A0C9D">
        <w:rPr>
          <w:rFonts w:hint="eastAsia"/>
          <w:color w:val="auto"/>
          <w:sz w:val="24"/>
          <w:szCs w:val="24"/>
        </w:rPr>
        <w:t>事業の状況を</w:t>
      </w:r>
      <w:r w:rsidR="00315101" w:rsidRPr="000A0C9D">
        <w:rPr>
          <w:rFonts w:hint="eastAsia"/>
          <w:color w:val="auto"/>
          <w:sz w:val="24"/>
          <w:szCs w:val="24"/>
        </w:rPr>
        <w:t>記載した遂行状況報告書（第４号様式）及び現金出納帳の写しと通帳</w:t>
      </w:r>
      <w:r w:rsidRPr="000A0C9D">
        <w:rPr>
          <w:rFonts w:hint="eastAsia"/>
          <w:color w:val="auto"/>
          <w:sz w:val="24"/>
          <w:szCs w:val="24"/>
        </w:rPr>
        <w:t>の写</w:t>
      </w:r>
    </w:p>
    <w:p w14:paraId="7B03D478" w14:textId="2B075B31" w:rsidR="001D14B3" w:rsidRPr="000A0C9D" w:rsidRDefault="001D14B3" w:rsidP="00DC18B0">
      <w:pPr>
        <w:pStyle w:val="a3"/>
        <w:adjustRightInd/>
        <w:ind w:leftChars="100" w:left="220" w:firstLineChars="26" w:firstLine="62"/>
        <w:rPr>
          <w:rFonts w:hAnsi="Times New Roman" w:cs="Times New Roman"/>
          <w:color w:val="auto"/>
          <w:sz w:val="24"/>
          <w:szCs w:val="24"/>
        </w:rPr>
      </w:pPr>
      <w:r w:rsidRPr="000A0C9D">
        <w:rPr>
          <w:rFonts w:hint="eastAsia"/>
          <w:color w:val="auto"/>
          <w:sz w:val="24"/>
          <w:szCs w:val="24"/>
        </w:rPr>
        <w:t>し</w:t>
      </w:r>
      <w:r w:rsidR="00F31847" w:rsidRPr="000A0C9D">
        <w:rPr>
          <w:rFonts w:hint="eastAsia"/>
          <w:color w:val="auto"/>
          <w:sz w:val="24"/>
          <w:szCs w:val="24"/>
        </w:rPr>
        <w:t>を</w:t>
      </w:r>
      <w:r w:rsidRPr="000A0C9D">
        <w:rPr>
          <w:rFonts w:hint="eastAsia"/>
          <w:color w:val="auto"/>
          <w:sz w:val="24"/>
          <w:szCs w:val="24"/>
        </w:rPr>
        <w:t>、</w:t>
      </w:r>
      <w:r w:rsidR="004D6F43" w:rsidRPr="000A0C9D">
        <w:rPr>
          <w:rFonts w:hint="eastAsia"/>
          <w:color w:val="auto"/>
          <w:sz w:val="24"/>
          <w:szCs w:val="24"/>
        </w:rPr>
        <w:t>令和</w:t>
      </w:r>
      <w:r w:rsidR="00564DA6">
        <w:rPr>
          <w:rFonts w:hint="eastAsia"/>
          <w:color w:val="auto"/>
          <w:sz w:val="24"/>
          <w:szCs w:val="24"/>
        </w:rPr>
        <w:t>５</w:t>
      </w:r>
      <w:r w:rsidR="004D6F43" w:rsidRPr="000A0C9D">
        <w:rPr>
          <w:rFonts w:hint="eastAsia"/>
          <w:color w:val="auto"/>
          <w:sz w:val="24"/>
          <w:szCs w:val="24"/>
        </w:rPr>
        <w:t>年</w:t>
      </w:r>
      <w:r w:rsidR="001F58CE" w:rsidRPr="000A0C9D">
        <w:rPr>
          <w:rFonts w:hint="eastAsia"/>
          <w:color w:val="auto"/>
          <w:sz w:val="24"/>
          <w:szCs w:val="24"/>
        </w:rPr>
        <w:t>１２月</w:t>
      </w:r>
      <w:r w:rsidR="002E6DB9">
        <w:rPr>
          <w:rFonts w:hint="eastAsia"/>
          <w:color w:val="auto"/>
          <w:sz w:val="24"/>
          <w:szCs w:val="24"/>
        </w:rPr>
        <w:t>１</w:t>
      </w:r>
      <w:r w:rsidR="00564DA6">
        <w:rPr>
          <w:rFonts w:hint="eastAsia"/>
          <w:color w:val="auto"/>
          <w:sz w:val="24"/>
          <w:szCs w:val="24"/>
        </w:rPr>
        <w:t>１</w:t>
      </w:r>
      <w:r w:rsidR="00315101" w:rsidRPr="000A0C9D">
        <w:rPr>
          <w:rFonts w:hint="eastAsia"/>
          <w:color w:val="auto"/>
          <w:sz w:val="24"/>
          <w:szCs w:val="24"/>
        </w:rPr>
        <w:t>日までに提出するものとする。</w:t>
      </w:r>
    </w:p>
    <w:p w14:paraId="57391ED8" w14:textId="77777777" w:rsidR="00FC3417" w:rsidRPr="002E6DB9" w:rsidRDefault="00FC3417">
      <w:pPr>
        <w:pStyle w:val="a3"/>
        <w:adjustRightInd/>
        <w:rPr>
          <w:rFonts w:hAnsi="Times New Roman" w:cs="Times New Roman"/>
          <w:color w:val="auto"/>
          <w:sz w:val="24"/>
          <w:szCs w:val="24"/>
        </w:rPr>
      </w:pPr>
    </w:p>
    <w:p w14:paraId="50A3E540" w14:textId="77777777" w:rsidR="00B53308" w:rsidRPr="000A0C9D" w:rsidRDefault="00B53308">
      <w:pPr>
        <w:pStyle w:val="a3"/>
        <w:adjustRightInd/>
        <w:rPr>
          <w:rFonts w:hAnsi="Times New Roman" w:cs="Times New Roman"/>
          <w:color w:val="auto"/>
          <w:sz w:val="24"/>
          <w:szCs w:val="24"/>
        </w:rPr>
      </w:pPr>
    </w:p>
    <w:p w14:paraId="5CFAE9EA" w14:textId="4E849DBB" w:rsidR="00F16196" w:rsidRPr="000A0C9D" w:rsidRDefault="00F16196">
      <w:pPr>
        <w:pStyle w:val="a3"/>
        <w:adjustRightInd/>
        <w:rPr>
          <w:color w:val="auto"/>
          <w:sz w:val="24"/>
          <w:szCs w:val="24"/>
        </w:rPr>
      </w:pPr>
      <w:r w:rsidRPr="000A0C9D">
        <w:rPr>
          <w:rFonts w:hAnsi="Times New Roman" w:cs="Times New Roman" w:hint="eastAsia"/>
          <w:color w:val="auto"/>
          <w:sz w:val="24"/>
          <w:szCs w:val="24"/>
        </w:rPr>
        <w:t>２</w:t>
      </w:r>
      <w:r w:rsidRPr="000A0C9D">
        <w:rPr>
          <w:rFonts w:hAnsi="Times New Roman" w:cs="Times New Roman"/>
          <w:color w:val="auto"/>
          <w:sz w:val="24"/>
          <w:szCs w:val="24"/>
        </w:rPr>
        <w:t xml:space="preserve">　</w:t>
      </w:r>
      <w:r w:rsidRPr="000A0C9D">
        <w:rPr>
          <w:rFonts w:hint="eastAsia"/>
          <w:color w:val="auto"/>
          <w:sz w:val="24"/>
          <w:szCs w:val="24"/>
        </w:rPr>
        <w:t>会長は、前項に</w:t>
      </w:r>
      <w:r w:rsidRPr="000A0C9D">
        <w:rPr>
          <w:color w:val="auto"/>
          <w:sz w:val="24"/>
          <w:szCs w:val="24"/>
        </w:rPr>
        <w:t>定める</w:t>
      </w:r>
      <w:r w:rsidRPr="000A0C9D">
        <w:rPr>
          <w:rFonts w:hint="eastAsia"/>
          <w:color w:val="auto"/>
          <w:sz w:val="24"/>
          <w:szCs w:val="24"/>
        </w:rPr>
        <w:t>遂行</w:t>
      </w:r>
      <w:r w:rsidRPr="000A0C9D">
        <w:rPr>
          <w:color w:val="auto"/>
          <w:sz w:val="24"/>
          <w:szCs w:val="24"/>
        </w:rPr>
        <w:t>状況報告</w:t>
      </w:r>
      <w:r w:rsidRPr="000A0C9D">
        <w:rPr>
          <w:rFonts w:hint="eastAsia"/>
          <w:color w:val="auto"/>
          <w:sz w:val="24"/>
          <w:szCs w:val="24"/>
        </w:rPr>
        <w:t>を</w:t>
      </w:r>
      <w:r w:rsidRPr="000A0C9D">
        <w:rPr>
          <w:color w:val="auto"/>
          <w:sz w:val="24"/>
          <w:szCs w:val="24"/>
        </w:rPr>
        <w:t>受けた場合に</w:t>
      </w:r>
      <w:r w:rsidRPr="000A0C9D">
        <w:rPr>
          <w:rFonts w:hint="eastAsia"/>
          <w:color w:val="auto"/>
          <w:sz w:val="24"/>
          <w:szCs w:val="24"/>
        </w:rPr>
        <w:t>おいて</w:t>
      </w:r>
      <w:r w:rsidRPr="000A0C9D">
        <w:rPr>
          <w:color w:val="auto"/>
          <w:sz w:val="24"/>
          <w:szCs w:val="24"/>
        </w:rPr>
        <w:t>は、</w:t>
      </w:r>
      <w:r w:rsidRPr="000A0C9D">
        <w:rPr>
          <w:rFonts w:hint="eastAsia"/>
          <w:color w:val="auto"/>
          <w:sz w:val="24"/>
          <w:szCs w:val="24"/>
        </w:rPr>
        <w:t>報告書</w:t>
      </w:r>
      <w:r w:rsidRPr="000A0C9D">
        <w:rPr>
          <w:color w:val="auto"/>
          <w:sz w:val="24"/>
          <w:szCs w:val="24"/>
        </w:rPr>
        <w:t>等</w:t>
      </w:r>
      <w:r w:rsidRPr="000A0C9D">
        <w:rPr>
          <w:rFonts w:hint="eastAsia"/>
          <w:color w:val="auto"/>
          <w:sz w:val="24"/>
          <w:szCs w:val="24"/>
        </w:rPr>
        <w:t>の書類の審査及び</w:t>
      </w:r>
    </w:p>
    <w:p w14:paraId="20ECAC9F" w14:textId="77777777" w:rsidR="001D14B3" w:rsidRPr="000A0C9D" w:rsidRDefault="00F16196" w:rsidP="00F16196">
      <w:pPr>
        <w:pStyle w:val="a3"/>
        <w:adjustRightInd/>
        <w:ind w:firstLineChars="100" w:firstLine="240"/>
        <w:rPr>
          <w:rFonts w:hAnsi="Times New Roman" w:cs="Times New Roman"/>
          <w:color w:val="auto"/>
          <w:sz w:val="24"/>
          <w:szCs w:val="24"/>
        </w:rPr>
      </w:pPr>
      <w:r w:rsidRPr="000A0C9D">
        <w:rPr>
          <w:rFonts w:hint="eastAsia"/>
          <w:color w:val="auto"/>
          <w:sz w:val="24"/>
          <w:szCs w:val="24"/>
        </w:rPr>
        <w:t>必要に応じて現地調査等を行う。</w:t>
      </w:r>
    </w:p>
    <w:p w14:paraId="4F68F343" w14:textId="77777777" w:rsidR="00640821" w:rsidRPr="000A0C9D" w:rsidRDefault="00640821" w:rsidP="00503331">
      <w:pPr>
        <w:pStyle w:val="a3"/>
        <w:adjustRightInd/>
        <w:ind w:firstLineChars="100" w:firstLine="240"/>
        <w:rPr>
          <w:rFonts w:hAnsi="Times New Roman" w:cs="Times New Roman"/>
          <w:color w:val="auto"/>
          <w:sz w:val="24"/>
          <w:szCs w:val="24"/>
        </w:rPr>
      </w:pPr>
    </w:p>
    <w:p w14:paraId="4F4A8944" w14:textId="56C14460"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（実績報告）</w:t>
      </w:r>
    </w:p>
    <w:p w14:paraId="7980E0B3" w14:textId="0A2742BD" w:rsidR="001D14B3" w:rsidRPr="000A0C9D" w:rsidRDefault="001D14B3" w:rsidP="00315101">
      <w:pPr>
        <w:pStyle w:val="a3"/>
        <w:adjustRightInd/>
        <w:ind w:left="240" w:hangingChars="100" w:hanging="240"/>
        <w:rPr>
          <w:rFonts w:hAnsi="Times New Roman" w:cs="Times New Roman"/>
          <w:color w:val="auto"/>
          <w:sz w:val="24"/>
          <w:szCs w:val="24"/>
        </w:rPr>
      </w:pPr>
      <w:r w:rsidRPr="000A0C9D">
        <w:rPr>
          <w:rFonts w:hint="eastAsia"/>
          <w:color w:val="auto"/>
          <w:sz w:val="24"/>
          <w:szCs w:val="24"/>
        </w:rPr>
        <w:t>第１１　各地域団体</w:t>
      </w:r>
      <w:r w:rsidR="00315101" w:rsidRPr="000A0C9D">
        <w:rPr>
          <w:rFonts w:hint="eastAsia"/>
          <w:color w:val="auto"/>
          <w:sz w:val="24"/>
          <w:szCs w:val="24"/>
        </w:rPr>
        <w:t>の代表者は、補助事業の完了の日（</w:t>
      </w:r>
      <w:r w:rsidR="00C37EB7" w:rsidRPr="000A0C9D">
        <w:rPr>
          <w:rFonts w:hint="eastAsia"/>
          <w:color w:val="auto"/>
          <w:sz w:val="24"/>
          <w:szCs w:val="24"/>
        </w:rPr>
        <w:t>地域団体が</w:t>
      </w:r>
      <w:r w:rsidR="002859B2" w:rsidRPr="000A0C9D">
        <w:rPr>
          <w:rFonts w:hint="eastAsia"/>
          <w:color w:val="auto"/>
          <w:sz w:val="24"/>
          <w:szCs w:val="24"/>
        </w:rPr>
        <w:t>経費の支出を完了した日。ただし、</w:t>
      </w:r>
      <w:r w:rsidR="00315101" w:rsidRPr="000A0C9D">
        <w:rPr>
          <w:rFonts w:hint="eastAsia"/>
          <w:color w:val="auto"/>
          <w:sz w:val="24"/>
          <w:szCs w:val="24"/>
        </w:rPr>
        <w:t>補助事業の廃止</w:t>
      </w:r>
      <w:r w:rsidR="001F58CE" w:rsidRPr="000A0C9D">
        <w:rPr>
          <w:rFonts w:hint="eastAsia"/>
          <w:color w:val="auto"/>
          <w:sz w:val="24"/>
          <w:szCs w:val="24"/>
        </w:rPr>
        <w:t>の承認を受けた</w:t>
      </w:r>
      <w:r w:rsidR="002859B2" w:rsidRPr="000A0C9D">
        <w:rPr>
          <w:rFonts w:hint="eastAsia"/>
          <w:color w:val="auto"/>
          <w:sz w:val="24"/>
          <w:szCs w:val="24"/>
        </w:rPr>
        <w:t>場合はその</w:t>
      </w:r>
      <w:r w:rsidRPr="000A0C9D">
        <w:rPr>
          <w:rFonts w:hint="eastAsia"/>
          <w:color w:val="auto"/>
          <w:sz w:val="24"/>
          <w:szCs w:val="24"/>
        </w:rPr>
        <w:t>日</w:t>
      </w:r>
      <w:r w:rsidR="001F58CE" w:rsidRPr="000A0C9D">
        <w:rPr>
          <w:rFonts w:hint="eastAsia"/>
          <w:color w:val="auto"/>
          <w:sz w:val="24"/>
          <w:szCs w:val="24"/>
        </w:rPr>
        <w:t>。</w:t>
      </w:r>
      <w:r w:rsidRPr="000A0C9D">
        <w:rPr>
          <w:rFonts w:hint="eastAsia"/>
          <w:color w:val="auto"/>
          <w:sz w:val="24"/>
          <w:szCs w:val="24"/>
        </w:rPr>
        <w:t>）から</w:t>
      </w:r>
      <w:r w:rsidR="00C20228" w:rsidRPr="000A0C9D">
        <w:rPr>
          <w:rFonts w:hint="eastAsia"/>
          <w:color w:val="auto"/>
          <w:sz w:val="24"/>
          <w:szCs w:val="24"/>
        </w:rPr>
        <w:t>起算して１０日を経過した日又は</w:t>
      </w:r>
      <w:r w:rsidR="00A56C68" w:rsidRPr="000A0C9D">
        <w:rPr>
          <w:rFonts w:hint="eastAsia"/>
          <w:color w:val="auto"/>
          <w:sz w:val="24"/>
          <w:szCs w:val="24"/>
        </w:rPr>
        <w:t>令和</w:t>
      </w:r>
      <w:r w:rsidR="00564DA6">
        <w:rPr>
          <w:rFonts w:hint="eastAsia"/>
          <w:color w:val="auto"/>
          <w:sz w:val="24"/>
          <w:szCs w:val="24"/>
        </w:rPr>
        <w:t>６</w:t>
      </w:r>
      <w:r w:rsidR="00315101" w:rsidRPr="000A0C9D">
        <w:rPr>
          <w:rFonts w:hint="eastAsia"/>
          <w:color w:val="auto"/>
          <w:sz w:val="24"/>
          <w:szCs w:val="24"/>
        </w:rPr>
        <w:t>年４月１０日のいずれか早</w:t>
      </w:r>
      <w:r w:rsidRPr="000A0C9D">
        <w:rPr>
          <w:rFonts w:hint="eastAsia"/>
          <w:color w:val="auto"/>
          <w:sz w:val="24"/>
          <w:szCs w:val="24"/>
        </w:rPr>
        <w:t>い期日までに事業完了（廃止）実績報告書（第５号様式）に以下の書</w:t>
      </w:r>
      <w:r w:rsidR="00315101" w:rsidRPr="000A0C9D">
        <w:rPr>
          <w:rFonts w:hint="eastAsia"/>
          <w:color w:val="auto"/>
          <w:sz w:val="24"/>
          <w:szCs w:val="24"/>
        </w:rPr>
        <w:t>類を添えて提出す</w:t>
      </w:r>
      <w:r w:rsidRPr="000A0C9D">
        <w:rPr>
          <w:rFonts w:hint="eastAsia"/>
          <w:color w:val="auto"/>
          <w:sz w:val="24"/>
          <w:szCs w:val="24"/>
        </w:rPr>
        <w:t>るものとする。</w:t>
      </w:r>
    </w:p>
    <w:p w14:paraId="60391B8D" w14:textId="77777777" w:rsidR="001D14B3" w:rsidRPr="000A0C9D" w:rsidRDefault="001D14B3">
      <w:pPr>
        <w:pStyle w:val="a3"/>
        <w:adjustRightInd/>
        <w:outlineLvl w:val="0"/>
        <w:rPr>
          <w:rFonts w:hAnsi="Times New Roman" w:cs="Times New Roman"/>
          <w:color w:val="auto"/>
          <w:sz w:val="24"/>
          <w:szCs w:val="24"/>
        </w:rPr>
      </w:pPr>
      <w:r w:rsidRPr="000A0C9D">
        <w:rPr>
          <w:rFonts w:hint="eastAsia"/>
          <w:color w:val="auto"/>
          <w:sz w:val="24"/>
          <w:szCs w:val="24"/>
        </w:rPr>
        <w:t>（１）事業報告書（別紙２）</w:t>
      </w:r>
    </w:p>
    <w:p w14:paraId="09E2D90D" w14:textId="77777777" w:rsidR="001D14B3" w:rsidRPr="000A0C9D" w:rsidRDefault="001D14B3">
      <w:pPr>
        <w:pStyle w:val="a3"/>
        <w:adjustRightInd/>
        <w:outlineLvl w:val="0"/>
        <w:rPr>
          <w:rFonts w:hAnsi="Times New Roman" w:cs="Times New Roman"/>
          <w:color w:val="auto"/>
          <w:sz w:val="24"/>
          <w:szCs w:val="24"/>
        </w:rPr>
      </w:pPr>
      <w:r w:rsidRPr="000A0C9D">
        <w:rPr>
          <w:rFonts w:hint="eastAsia"/>
          <w:color w:val="auto"/>
          <w:sz w:val="24"/>
          <w:szCs w:val="24"/>
        </w:rPr>
        <w:t>（２）補助対象経費に係る領収書の写し</w:t>
      </w:r>
    </w:p>
    <w:p w14:paraId="5EAD7F9E" w14:textId="77777777" w:rsidR="001D14B3" w:rsidRPr="000A0C9D" w:rsidRDefault="001D14B3">
      <w:pPr>
        <w:pStyle w:val="a3"/>
        <w:adjustRightInd/>
        <w:outlineLvl w:val="0"/>
        <w:rPr>
          <w:rFonts w:hAnsi="Times New Roman" w:cs="Times New Roman"/>
          <w:color w:val="auto"/>
          <w:sz w:val="24"/>
          <w:szCs w:val="24"/>
        </w:rPr>
      </w:pPr>
      <w:r w:rsidRPr="000A0C9D">
        <w:rPr>
          <w:rFonts w:hint="eastAsia"/>
          <w:color w:val="auto"/>
          <w:sz w:val="24"/>
          <w:szCs w:val="24"/>
        </w:rPr>
        <w:t>（３）現金出納帳及び通帳の写し</w:t>
      </w:r>
    </w:p>
    <w:p w14:paraId="4105BD92" w14:textId="77777777" w:rsidR="001D14B3" w:rsidRPr="000A0C9D" w:rsidRDefault="001D14B3">
      <w:pPr>
        <w:pStyle w:val="a3"/>
        <w:adjustRightInd/>
        <w:rPr>
          <w:rFonts w:hAnsi="Times New Roman" w:cs="Times New Roman"/>
          <w:color w:val="auto"/>
          <w:sz w:val="24"/>
          <w:szCs w:val="24"/>
        </w:rPr>
      </w:pPr>
    </w:p>
    <w:p w14:paraId="14465678" w14:textId="77777777" w:rsidR="001D14B3" w:rsidRPr="000A0C9D" w:rsidRDefault="001D14B3" w:rsidP="00503331">
      <w:pPr>
        <w:pStyle w:val="a3"/>
        <w:adjustRightInd/>
        <w:ind w:firstLineChars="100" w:firstLine="240"/>
        <w:rPr>
          <w:rFonts w:hAnsi="Times New Roman" w:cs="Times New Roman"/>
          <w:color w:val="auto"/>
          <w:sz w:val="24"/>
          <w:szCs w:val="24"/>
        </w:rPr>
      </w:pPr>
      <w:r w:rsidRPr="000A0C9D">
        <w:rPr>
          <w:rFonts w:hint="eastAsia"/>
          <w:color w:val="auto"/>
          <w:sz w:val="24"/>
          <w:szCs w:val="24"/>
        </w:rPr>
        <w:t>（補助金の額の確定等）</w:t>
      </w:r>
    </w:p>
    <w:p w14:paraId="696FF78F" w14:textId="77777777" w:rsidR="001D14B3" w:rsidRPr="000A0C9D" w:rsidRDefault="001D14B3" w:rsidP="00315101">
      <w:pPr>
        <w:pStyle w:val="a3"/>
        <w:adjustRightInd/>
        <w:ind w:left="240" w:hangingChars="100" w:hanging="240"/>
        <w:rPr>
          <w:rFonts w:hAnsi="Times New Roman" w:cs="Times New Roman"/>
          <w:color w:val="auto"/>
          <w:sz w:val="24"/>
          <w:szCs w:val="24"/>
        </w:rPr>
      </w:pPr>
      <w:r w:rsidRPr="000A0C9D">
        <w:rPr>
          <w:rFonts w:hint="eastAsia"/>
          <w:color w:val="auto"/>
          <w:sz w:val="24"/>
          <w:szCs w:val="24"/>
        </w:rPr>
        <w:t>第１２　会長は、第</w:t>
      </w:r>
      <w:r w:rsidR="00315101" w:rsidRPr="000A0C9D">
        <w:rPr>
          <w:rFonts w:hint="eastAsia"/>
          <w:color w:val="auto"/>
          <w:sz w:val="24"/>
          <w:szCs w:val="24"/>
        </w:rPr>
        <w:t>１１に定める実績報告を受けた場合においては、報告書等の書類の審</w:t>
      </w:r>
      <w:r w:rsidRPr="000A0C9D">
        <w:rPr>
          <w:rFonts w:hint="eastAsia"/>
          <w:color w:val="auto"/>
          <w:sz w:val="24"/>
          <w:szCs w:val="24"/>
        </w:rPr>
        <w:t>査及び必要に応じ</w:t>
      </w:r>
      <w:r w:rsidR="00315101" w:rsidRPr="000A0C9D">
        <w:rPr>
          <w:rFonts w:hint="eastAsia"/>
          <w:color w:val="auto"/>
          <w:sz w:val="24"/>
          <w:szCs w:val="24"/>
        </w:rPr>
        <w:t>て現地調査等を行い、その報告に係る補助事業の実施結果が補助金の</w:t>
      </w:r>
      <w:r w:rsidRPr="000A0C9D">
        <w:rPr>
          <w:rFonts w:hint="eastAsia"/>
          <w:color w:val="auto"/>
          <w:sz w:val="24"/>
          <w:szCs w:val="24"/>
        </w:rPr>
        <w:t>交付の決定の内容（</w:t>
      </w:r>
      <w:r w:rsidR="00315101" w:rsidRPr="000A0C9D">
        <w:rPr>
          <w:rFonts w:hint="eastAsia"/>
          <w:color w:val="auto"/>
          <w:sz w:val="24"/>
          <w:szCs w:val="24"/>
        </w:rPr>
        <w:t>第６第１号に基づく承認をした場合はその承認された内容</w:t>
      </w:r>
      <w:r w:rsidR="001F58CE" w:rsidRPr="000A0C9D">
        <w:rPr>
          <w:rFonts w:hint="eastAsia"/>
          <w:color w:val="auto"/>
          <w:sz w:val="24"/>
          <w:szCs w:val="24"/>
        </w:rPr>
        <w:t>をいう</w:t>
      </w:r>
      <w:r w:rsidR="00315101" w:rsidRPr="000A0C9D">
        <w:rPr>
          <w:rFonts w:hint="eastAsia"/>
          <w:color w:val="auto"/>
          <w:sz w:val="24"/>
          <w:szCs w:val="24"/>
        </w:rPr>
        <w:t>。）及びこ</w:t>
      </w:r>
      <w:r w:rsidRPr="000A0C9D">
        <w:rPr>
          <w:rFonts w:hint="eastAsia"/>
          <w:color w:val="auto"/>
          <w:sz w:val="24"/>
          <w:szCs w:val="24"/>
        </w:rPr>
        <w:t>れに付した条件に適合すると認めたときは、交付す</w:t>
      </w:r>
      <w:r w:rsidR="00315101" w:rsidRPr="000A0C9D">
        <w:rPr>
          <w:rFonts w:hint="eastAsia"/>
          <w:color w:val="auto"/>
          <w:sz w:val="24"/>
          <w:szCs w:val="24"/>
        </w:rPr>
        <w:t>べき補助金の額を確定し、補助事業</w:t>
      </w:r>
      <w:r w:rsidRPr="000A0C9D">
        <w:rPr>
          <w:rFonts w:hint="eastAsia"/>
          <w:color w:val="auto"/>
          <w:sz w:val="24"/>
          <w:szCs w:val="24"/>
        </w:rPr>
        <w:t>者に通知するものとする。</w:t>
      </w:r>
    </w:p>
    <w:p w14:paraId="1E18218C" w14:textId="77777777" w:rsidR="005E38B5" w:rsidRPr="000A0C9D" w:rsidRDefault="001D14B3" w:rsidP="000173E4">
      <w:pPr>
        <w:pStyle w:val="a3"/>
        <w:adjustRightInd/>
        <w:ind w:left="240" w:hangingChars="100" w:hanging="240"/>
        <w:rPr>
          <w:color w:val="auto"/>
          <w:sz w:val="24"/>
          <w:szCs w:val="24"/>
        </w:rPr>
      </w:pPr>
      <w:r w:rsidRPr="000A0C9D">
        <w:rPr>
          <w:rFonts w:hint="eastAsia"/>
          <w:color w:val="auto"/>
          <w:sz w:val="24"/>
          <w:szCs w:val="24"/>
        </w:rPr>
        <w:t>２　会長は、前項に</w:t>
      </w:r>
      <w:r w:rsidR="00315101" w:rsidRPr="000A0C9D">
        <w:rPr>
          <w:rFonts w:hint="eastAsia"/>
          <w:color w:val="auto"/>
          <w:sz w:val="24"/>
          <w:szCs w:val="24"/>
        </w:rPr>
        <w:t>より地域団体に交付すべき補助金の額を確定した場合において、既に</w:t>
      </w:r>
      <w:r w:rsidRPr="000A0C9D">
        <w:rPr>
          <w:rFonts w:hint="eastAsia"/>
          <w:color w:val="auto"/>
          <w:sz w:val="24"/>
          <w:szCs w:val="24"/>
        </w:rPr>
        <w:t>その額を超える補</w:t>
      </w:r>
      <w:r w:rsidR="00315101" w:rsidRPr="000A0C9D">
        <w:rPr>
          <w:rFonts w:hint="eastAsia"/>
          <w:color w:val="auto"/>
          <w:sz w:val="24"/>
          <w:szCs w:val="24"/>
        </w:rPr>
        <w:t>助金が交付されているときは、その超える部分の補助金の返還を命ず</w:t>
      </w:r>
      <w:r w:rsidRPr="000A0C9D">
        <w:rPr>
          <w:rFonts w:hint="eastAsia"/>
          <w:color w:val="auto"/>
          <w:sz w:val="24"/>
          <w:szCs w:val="24"/>
        </w:rPr>
        <w:t>るものとする。</w:t>
      </w:r>
    </w:p>
    <w:p w14:paraId="0AE560F7" w14:textId="77777777" w:rsidR="005E38B5" w:rsidRPr="000A0C9D" w:rsidRDefault="005E38B5" w:rsidP="000173E4">
      <w:pPr>
        <w:pStyle w:val="a3"/>
        <w:adjustRightInd/>
        <w:ind w:left="240" w:hangingChars="100" w:hanging="240"/>
        <w:rPr>
          <w:color w:val="auto"/>
          <w:sz w:val="24"/>
          <w:szCs w:val="24"/>
        </w:rPr>
      </w:pPr>
    </w:p>
    <w:p w14:paraId="49ABE2B3" w14:textId="1ECBC8DC" w:rsidR="001D14B3" w:rsidRPr="000A0C9D" w:rsidRDefault="000173E4" w:rsidP="005E38B5">
      <w:pPr>
        <w:pStyle w:val="a3"/>
        <w:adjustRightInd/>
        <w:ind w:leftChars="100" w:left="220"/>
        <w:rPr>
          <w:rFonts w:hAnsi="Times New Roman" w:cs="Times New Roman"/>
          <w:color w:val="auto"/>
          <w:sz w:val="24"/>
          <w:szCs w:val="24"/>
        </w:rPr>
      </w:pPr>
      <w:r w:rsidRPr="000A0C9D">
        <w:rPr>
          <w:rFonts w:hAnsi="Times New Roman" w:cs="Times New Roman" w:hint="eastAsia"/>
          <w:color w:val="auto"/>
          <w:sz w:val="24"/>
          <w:szCs w:val="24"/>
        </w:rPr>
        <w:t>(消費税等仕入控除税額の確定に伴う補助金の返還)</w:t>
      </w:r>
    </w:p>
    <w:p w14:paraId="084E434D" w14:textId="77777777" w:rsidR="00A254A5" w:rsidRPr="000A0C9D" w:rsidRDefault="000173E4" w:rsidP="000173E4">
      <w:pPr>
        <w:pStyle w:val="a3"/>
        <w:adjustRightInd/>
        <w:rPr>
          <w:rFonts w:hAnsi="Times New Roman" w:cs="Times New Roman"/>
          <w:color w:val="auto"/>
          <w:sz w:val="24"/>
          <w:szCs w:val="24"/>
        </w:rPr>
      </w:pPr>
      <w:r w:rsidRPr="000A0C9D">
        <w:rPr>
          <w:rFonts w:hAnsi="Times New Roman" w:cs="Times New Roman" w:hint="eastAsia"/>
          <w:color w:val="auto"/>
          <w:sz w:val="24"/>
          <w:szCs w:val="24"/>
        </w:rPr>
        <w:t>第１</w:t>
      </w:r>
      <w:r w:rsidR="00A254A5" w:rsidRPr="000A0C9D">
        <w:rPr>
          <w:rFonts w:hAnsi="Times New Roman" w:cs="Times New Roman" w:hint="eastAsia"/>
          <w:color w:val="auto"/>
          <w:sz w:val="24"/>
          <w:szCs w:val="24"/>
        </w:rPr>
        <w:t>３</w:t>
      </w:r>
      <w:r w:rsidRPr="000A0C9D">
        <w:rPr>
          <w:rFonts w:hAnsi="Times New Roman" w:cs="Times New Roman" w:hint="eastAsia"/>
          <w:color w:val="auto"/>
          <w:sz w:val="24"/>
          <w:szCs w:val="24"/>
        </w:rPr>
        <w:t xml:space="preserve">　補助事業終了後に消費税及び地方消費税の申告により補助金に係る消費税等仕入控除　税額が確定した場合には、消費税等仕入控除税額報告書（第６号様式）を提出するものとす</w:t>
      </w:r>
    </w:p>
    <w:p w14:paraId="2D01751D" w14:textId="5394A36C" w:rsidR="000173E4" w:rsidRPr="000A0C9D" w:rsidRDefault="000173E4" w:rsidP="00A254A5">
      <w:pPr>
        <w:pStyle w:val="a3"/>
        <w:adjustRightInd/>
        <w:ind w:firstLineChars="100" w:firstLine="240"/>
        <w:rPr>
          <w:rFonts w:hAnsi="Times New Roman" w:cs="Times New Roman"/>
          <w:color w:val="auto"/>
          <w:sz w:val="24"/>
          <w:szCs w:val="24"/>
        </w:rPr>
      </w:pPr>
      <w:r w:rsidRPr="000A0C9D">
        <w:rPr>
          <w:rFonts w:hAnsi="Times New Roman" w:cs="Times New Roman" w:hint="eastAsia"/>
          <w:color w:val="auto"/>
          <w:sz w:val="24"/>
          <w:szCs w:val="24"/>
        </w:rPr>
        <w:t>る。</w:t>
      </w:r>
    </w:p>
    <w:p w14:paraId="6C68C72B" w14:textId="77777777" w:rsidR="00A254A5" w:rsidRPr="000A0C9D" w:rsidRDefault="005E38B5" w:rsidP="000173E4">
      <w:pPr>
        <w:pStyle w:val="a3"/>
        <w:adjustRightInd/>
        <w:rPr>
          <w:rFonts w:hAnsi="Times New Roman" w:cs="Times New Roman"/>
          <w:color w:val="auto"/>
          <w:sz w:val="24"/>
          <w:szCs w:val="24"/>
        </w:rPr>
      </w:pPr>
      <w:r w:rsidRPr="000A0C9D">
        <w:rPr>
          <w:rFonts w:hAnsi="Times New Roman" w:cs="Times New Roman" w:hint="eastAsia"/>
          <w:color w:val="auto"/>
          <w:sz w:val="24"/>
          <w:szCs w:val="24"/>
        </w:rPr>
        <w:t>２　会長は、前項の報告があった場合には、当該消費税等仕入控除税額の全部又は一部につい</w:t>
      </w:r>
    </w:p>
    <w:p w14:paraId="7CE9C92B" w14:textId="0F633805" w:rsidR="005E38B5" w:rsidRPr="000A0C9D" w:rsidRDefault="005E38B5" w:rsidP="00A254A5">
      <w:pPr>
        <w:pStyle w:val="a3"/>
        <w:adjustRightInd/>
        <w:ind w:firstLineChars="118" w:firstLine="283"/>
        <w:rPr>
          <w:rFonts w:hAnsi="Times New Roman" w:cs="Times New Roman"/>
          <w:color w:val="auto"/>
          <w:sz w:val="24"/>
          <w:szCs w:val="24"/>
        </w:rPr>
      </w:pPr>
      <w:r w:rsidRPr="000A0C9D">
        <w:rPr>
          <w:rFonts w:hAnsi="Times New Roman" w:cs="Times New Roman" w:hint="eastAsia"/>
          <w:color w:val="auto"/>
          <w:sz w:val="24"/>
          <w:szCs w:val="24"/>
        </w:rPr>
        <w:t>て、その返還を請求するものとする</w:t>
      </w:r>
      <w:r w:rsidR="00A70CE2" w:rsidRPr="000A0C9D">
        <w:rPr>
          <w:rFonts w:hAnsi="Times New Roman" w:cs="Times New Roman" w:hint="eastAsia"/>
          <w:color w:val="auto"/>
          <w:sz w:val="24"/>
          <w:szCs w:val="24"/>
        </w:rPr>
        <w:t>。</w:t>
      </w:r>
    </w:p>
    <w:p w14:paraId="6224C956" w14:textId="77777777" w:rsidR="001D14B3" w:rsidRPr="000A0C9D" w:rsidRDefault="001D14B3">
      <w:pPr>
        <w:pStyle w:val="a3"/>
        <w:adjustRightInd/>
        <w:rPr>
          <w:rFonts w:hAnsi="Times New Roman" w:cs="Times New Roman"/>
          <w:color w:val="auto"/>
          <w:sz w:val="24"/>
          <w:szCs w:val="24"/>
        </w:rPr>
      </w:pPr>
    </w:p>
    <w:p w14:paraId="384CE00E" w14:textId="77777777" w:rsidR="001D14B3" w:rsidRPr="000A0C9D" w:rsidRDefault="001D14B3">
      <w:pPr>
        <w:pStyle w:val="a3"/>
        <w:adjustRightInd/>
        <w:rPr>
          <w:rFonts w:hAnsi="Times New Roman" w:cs="Times New Roman"/>
          <w:color w:val="auto"/>
          <w:sz w:val="24"/>
          <w:szCs w:val="24"/>
        </w:rPr>
      </w:pPr>
      <w:r w:rsidRPr="000A0C9D">
        <w:rPr>
          <w:rFonts w:hint="eastAsia"/>
          <w:color w:val="auto"/>
          <w:sz w:val="24"/>
          <w:szCs w:val="24"/>
        </w:rPr>
        <w:t xml:space="preserve">附　則　　</w:t>
      </w:r>
    </w:p>
    <w:p w14:paraId="3A12E4A1" w14:textId="7B1F8D3F" w:rsidR="001D14B3" w:rsidRPr="000A0C9D" w:rsidRDefault="00480E26" w:rsidP="005A643F">
      <w:pPr>
        <w:pStyle w:val="a3"/>
        <w:adjustRightInd/>
        <w:ind w:firstLineChars="100" w:firstLine="240"/>
        <w:rPr>
          <w:rFonts w:hAnsi="Times New Roman" w:cs="Times New Roman"/>
          <w:color w:val="auto"/>
          <w:sz w:val="24"/>
          <w:szCs w:val="24"/>
        </w:rPr>
        <w:sectPr w:rsidR="001D14B3" w:rsidRPr="000A0C9D" w:rsidSect="007C6ECB">
          <w:type w:val="continuous"/>
          <w:pgSz w:w="11906" w:h="16838" w:code="9"/>
          <w:pgMar w:top="567" w:right="907" w:bottom="567" w:left="907" w:header="567" w:footer="567" w:gutter="0"/>
          <w:cols w:space="720"/>
          <w:noEndnote/>
          <w:docGrid w:type="linesAndChars" w:linePitch="383"/>
        </w:sectPr>
      </w:pPr>
      <w:r w:rsidRPr="000A0C9D">
        <w:rPr>
          <w:rFonts w:hint="eastAsia"/>
          <w:color w:val="auto"/>
          <w:sz w:val="24"/>
          <w:szCs w:val="24"/>
        </w:rPr>
        <w:t>この要綱は、</w:t>
      </w:r>
      <w:r w:rsidR="004D6F43" w:rsidRPr="000A0C9D">
        <w:rPr>
          <w:rFonts w:hint="eastAsia"/>
          <w:color w:val="auto"/>
          <w:sz w:val="24"/>
          <w:szCs w:val="24"/>
        </w:rPr>
        <w:t>令和</w:t>
      </w:r>
      <w:r w:rsidR="00564DA6">
        <w:rPr>
          <w:rFonts w:hint="eastAsia"/>
          <w:color w:val="auto"/>
          <w:sz w:val="24"/>
          <w:szCs w:val="24"/>
        </w:rPr>
        <w:t>５</w:t>
      </w:r>
      <w:r w:rsidR="004D6F43" w:rsidRPr="000A0C9D">
        <w:rPr>
          <w:rFonts w:hint="eastAsia"/>
          <w:color w:val="auto"/>
          <w:sz w:val="24"/>
          <w:szCs w:val="24"/>
        </w:rPr>
        <w:t>年</w:t>
      </w:r>
      <w:r w:rsidR="009F7641" w:rsidRPr="000A0C9D">
        <w:rPr>
          <w:rFonts w:hint="eastAsia"/>
          <w:color w:val="auto"/>
          <w:sz w:val="24"/>
          <w:szCs w:val="24"/>
        </w:rPr>
        <w:t>４</w:t>
      </w:r>
      <w:r w:rsidRPr="000A0C9D">
        <w:rPr>
          <w:rFonts w:hint="eastAsia"/>
          <w:color w:val="auto"/>
          <w:sz w:val="24"/>
          <w:szCs w:val="24"/>
        </w:rPr>
        <w:t>月</w:t>
      </w:r>
      <w:r w:rsidR="00B6606A">
        <w:rPr>
          <w:rFonts w:hint="eastAsia"/>
          <w:color w:val="auto"/>
          <w:sz w:val="24"/>
          <w:szCs w:val="24"/>
        </w:rPr>
        <w:t>１３</w:t>
      </w:r>
      <w:r w:rsidR="001D14B3" w:rsidRPr="000A0C9D">
        <w:rPr>
          <w:rFonts w:hint="eastAsia"/>
          <w:color w:val="auto"/>
          <w:sz w:val="24"/>
          <w:szCs w:val="24"/>
        </w:rPr>
        <w:t>日から施行し、同年４月１日から適用する。</w:t>
      </w:r>
    </w:p>
    <w:p w14:paraId="399C44F0" w14:textId="77777777" w:rsidR="005A643F" w:rsidRPr="00B4421A" w:rsidRDefault="005A643F" w:rsidP="005A643F"/>
    <w:p w14:paraId="0DE96F6C" w14:textId="77777777" w:rsidR="005A643F" w:rsidRPr="00B4421A" w:rsidRDefault="005A643F">
      <w:pPr>
        <w:pStyle w:val="a3"/>
        <w:adjustRightInd/>
        <w:spacing w:line="280" w:lineRule="exact"/>
        <w:rPr>
          <w:rFonts w:hAnsi="Times New Roman"/>
          <w:color w:val="auto"/>
          <w:sz w:val="24"/>
          <w:szCs w:val="24"/>
        </w:rPr>
      </w:pPr>
    </w:p>
    <w:p w14:paraId="50E94A3F" w14:textId="77777777" w:rsidR="005A643F" w:rsidRPr="000A0C9D" w:rsidRDefault="005A643F">
      <w:pPr>
        <w:pStyle w:val="a3"/>
        <w:adjustRightInd/>
        <w:spacing w:line="280" w:lineRule="exact"/>
        <w:rPr>
          <w:rFonts w:hAnsi="Times New Roman"/>
          <w:color w:val="auto"/>
          <w:sz w:val="24"/>
          <w:szCs w:val="24"/>
        </w:rPr>
      </w:pPr>
    </w:p>
    <w:p w14:paraId="3CDC2CC8" w14:textId="77777777" w:rsidR="005A643F" w:rsidRPr="000A0C9D" w:rsidRDefault="005A643F">
      <w:pPr>
        <w:pStyle w:val="a3"/>
        <w:adjustRightInd/>
        <w:spacing w:line="280" w:lineRule="exact"/>
        <w:rPr>
          <w:rFonts w:hAnsi="Times New Roman"/>
          <w:color w:val="auto"/>
          <w:sz w:val="24"/>
          <w:szCs w:val="24"/>
        </w:rPr>
      </w:pPr>
    </w:p>
    <w:p w14:paraId="7E5A0E20" w14:textId="77777777" w:rsidR="005A643F" w:rsidRPr="000A0C9D" w:rsidRDefault="005A643F">
      <w:pPr>
        <w:pStyle w:val="a3"/>
        <w:adjustRightInd/>
        <w:spacing w:line="280" w:lineRule="exact"/>
        <w:rPr>
          <w:rFonts w:hAnsi="Times New Roman"/>
          <w:color w:val="auto"/>
          <w:sz w:val="24"/>
          <w:szCs w:val="24"/>
        </w:rPr>
      </w:pPr>
    </w:p>
    <w:p w14:paraId="35778EDE" w14:textId="77777777" w:rsidR="005A643F" w:rsidRPr="000A0C9D" w:rsidRDefault="005A643F">
      <w:pPr>
        <w:pStyle w:val="a3"/>
        <w:adjustRightInd/>
        <w:spacing w:line="280" w:lineRule="exact"/>
        <w:rPr>
          <w:rFonts w:hAnsi="Times New Roman"/>
          <w:color w:val="auto"/>
          <w:sz w:val="24"/>
          <w:szCs w:val="24"/>
        </w:rPr>
      </w:pPr>
    </w:p>
    <w:p w14:paraId="02E69E26" w14:textId="77777777" w:rsidR="005A643F" w:rsidRPr="000A0C9D" w:rsidRDefault="005A643F">
      <w:pPr>
        <w:pStyle w:val="a3"/>
        <w:adjustRightInd/>
        <w:spacing w:line="280" w:lineRule="exact"/>
        <w:rPr>
          <w:rFonts w:hAnsi="Times New Roman"/>
          <w:color w:val="auto"/>
          <w:sz w:val="24"/>
          <w:szCs w:val="24"/>
        </w:rPr>
      </w:pPr>
    </w:p>
    <w:p w14:paraId="168DC591" w14:textId="77777777" w:rsidR="005A643F" w:rsidRPr="00B6606A" w:rsidRDefault="005A643F">
      <w:pPr>
        <w:pStyle w:val="a3"/>
        <w:adjustRightInd/>
        <w:spacing w:line="280" w:lineRule="exact"/>
        <w:rPr>
          <w:rFonts w:hAnsi="Times New Roman"/>
          <w:color w:val="auto"/>
          <w:sz w:val="24"/>
          <w:szCs w:val="24"/>
        </w:rPr>
      </w:pPr>
    </w:p>
    <w:p w14:paraId="708EEB79" w14:textId="77777777" w:rsidR="005A643F" w:rsidRPr="000A0C9D" w:rsidRDefault="005A643F">
      <w:pPr>
        <w:pStyle w:val="a3"/>
        <w:adjustRightInd/>
        <w:spacing w:line="280" w:lineRule="exact"/>
        <w:rPr>
          <w:rFonts w:hAnsi="Times New Roman"/>
          <w:color w:val="auto"/>
          <w:sz w:val="24"/>
          <w:szCs w:val="24"/>
        </w:rPr>
      </w:pPr>
    </w:p>
    <w:p w14:paraId="48F683C0" w14:textId="77777777" w:rsidR="005A643F" w:rsidRPr="000A0C9D" w:rsidRDefault="005A643F">
      <w:pPr>
        <w:pStyle w:val="a3"/>
        <w:adjustRightInd/>
        <w:spacing w:line="280" w:lineRule="exact"/>
        <w:rPr>
          <w:rFonts w:hAnsi="Times New Roman"/>
          <w:color w:val="auto"/>
          <w:sz w:val="24"/>
          <w:szCs w:val="24"/>
        </w:rPr>
      </w:pPr>
    </w:p>
    <w:p w14:paraId="2CE0A7DD" w14:textId="77777777" w:rsidR="005A643F" w:rsidRPr="000A0C9D" w:rsidRDefault="005A643F">
      <w:pPr>
        <w:pStyle w:val="a3"/>
        <w:adjustRightInd/>
        <w:spacing w:line="280" w:lineRule="exact"/>
        <w:rPr>
          <w:rFonts w:hAnsi="Times New Roman"/>
          <w:color w:val="auto"/>
          <w:sz w:val="24"/>
          <w:szCs w:val="24"/>
        </w:rPr>
      </w:pPr>
    </w:p>
    <w:p w14:paraId="284802EB" w14:textId="271B1715" w:rsidR="004961CC" w:rsidRPr="000A0C9D" w:rsidRDefault="004961CC">
      <w:pPr>
        <w:pStyle w:val="a3"/>
        <w:adjustRightInd/>
        <w:spacing w:line="280" w:lineRule="exact"/>
        <w:rPr>
          <w:rFonts w:hAnsi="Times New Roman"/>
          <w:color w:val="auto"/>
          <w:sz w:val="24"/>
          <w:szCs w:val="24"/>
        </w:rPr>
      </w:pPr>
      <w:r w:rsidRPr="000A0C9D">
        <w:rPr>
          <w:rFonts w:hAnsi="Times New Roman" w:hint="eastAsia"/>
          <w:color w:val="auto"/>
          <w:sz w:val="24"/>
          <w:szCs w:val="24"/>
        </w:rPr>
        <w:lastRenderedPageBreak/>
        <w:t>別　表（第２関係）</w:t>
      </w:r>
    </w:p>
    <w:tbl>
      <w:tblPr>
        <w:tblStyle w:val="a8"/>
        <w:tblpPr w:leftFromText="142" w:rightFromText="142" w:vertAnchor="text" w:tblpXSpec="center" w:tblpY="1"/>
        <w:tblOverlap w:val="never"/>
        <w:tblW w:w="9465" w:type="dxa"/>
        <w:jc w:val="center"/>
        <w:tblLook w:val="04A0" w:firstRow="1" w:lastRow="0" w:firstColumn="1" w:lastColumn="0" w:noHBand="0" w:noVBand="1"/>
      </w:tblPr>
      <w:tblGrid>
        <w:gridCol w:w="834"/>
        <w:gridCol w:w="4314"/>
        <w:gridCol w:w="4317"/>
      </w:tblGrid>
      <w:tr w:rsidR="000A0C9D" w:rsidRPr="000A0C9D" w14:paraId="42FD418D" w14:textId="77777777" w:rsidTr="00BD7584">
        <w:trPr>
          <w:cantSplit/>
          <w:trHeight w:val="841"/>
          <w:jc w:val="center"/>
        </w:trPr>
        <w:tc>
          <w:tcPr>
            <w:tcW w:w="675" w:type="dxa"/>
            <w:textDirection w:val="tbRlV"/>
            <w:vAlign w:val="center"/>
          </w:tcPr>
          <w:p w14:paraId="4984FD7F" w14:textId="6E749BBA" w:rsidR="00F16196" w:rsidRPr="000A0C9D" w:rsidRDefault="00BD7584" w:rsidP="00BD7584">
            <w:pPr>
              <w:pStyle w:val="a3"/>
              <w:adjustRightInd/>
              <w:spacing w:before="100" w:beforeAutospacing="1" w:after="100" w:afterAutospacing="1"/>
              <w:ind w:left="57" w:right="57"/>
              <w:jc w:val="center"/>
              <w:rPr>
                <w:rFonts w:hAnsi="Times New Roman" w:cs="Times New Roman"/>
                <w:color w:val="auto"/>
                <w:sz w:val="24"/>
                <w:szCs w:val="24"/>
              </w:rPr>
            </w:pPr>
            <w:r w:rsidRPr="000A0C9D">
              <w:rPr>
                <w:rFonts w:hAnsi="Times New Roman" w:cs="Times New Roman" w:hint="eastAsia"/>
                <w:color w:val="auto"/>
                <w:sz w:val="24"/>
                <w:szCs w:val="24"/>
              </w:rPr>
              <w:t>区分</w:t>
            </w:r>
          </w:p>
        </w:tc>
        <w:tc>
          <w:tcPr>
            <w:tcW w:w="4395" w:type="dxa"/>
            <w:vAlign w:val="center"/>
          </w:tcPr>
          <w:p w14:paraId="07090B15" w14:textId="67FF0FB8" w:rsidR="00F16196" w:rsidRPr="000A0C9D" w:rsidRDefault="004961CC" w:rsidP="00BD7584">
            <w:pPr>
              <w:pStyle w:val="a3"/>
              <w:kinsoku w:val="0"/>
              <w:ind w:leftChars="-103" w:left="-1" w:hangingChars="94" w:hanging="226"/>
              <w:jc w:val="center"/>
              <w:rPr>
                <w:color w:val="auto"/>
                <w:sz w:val="24"/>
                <w:szCs w:val="24"/>
              </w:rPr>
            </w:pPr>
            <w:r w:rsidRPr="000A0C9D">
              <w:rPr>
                <w:rFonts w:hint="eastAsia"/>
                <w:color w:val="auto"/>
                <w:sz w:val="24"/>
                <w:szCs w:val="24"/>
              </w:rPr>
              <w:t>１　創造性育成活動事業</w:t>
            </w:r>
          </w:p>
        </w:tc>
        <w:tc>
          <w:tcPr>
            <w:tcW w:w="4395" w:type="dxa"/>
            <w:vAlign w:val="center"/>
          </w:tcPr>
          <w:p w14:paraId="305B8B56" w14:textId="77777777" w:rsidR="004961CC" w:rsidRPr="000A0C9D" w:rsidRDefault="004961CC" w:rsidP="00BD7584">
            <w:pPr>
              <w:pStyle w:val="a3"/>
              <w:kinsoku w:val="0"/>
              <w:ind w:left="-227"/>
              <w:jc w:val="center"/>
              <w:rPr>
                <w:rFonts w:hAnsi="Times New Roman" w:cs="Times New Roman"/>
                <w:color w:val="auto"/>
                <w:sz w:val="24"/>
                <w:szCs w:val="24"/>
              </w:rPr>
            </w:pPr>
            <w:r w:rsidRPr="000A0C9D">
              <w:rPr>
                <w:rFonts w:hint="eastAsia"/>
                <w:color w:val="auto"/>
                <w:sz w:val="24"/>
                <w:szCs w:val="24"/>
              </w:rPr>
              <w:t>２　自立化</w:t>
            </w:r>
            <w:r w:rsidR="00F6257D" w:rsidRPr="000A0C9D">
              <w:rPr>
                <w:rFonts w:hint="eastAsia"/>
                <w:color w:val="auto"/>
                <w:sz w:val="24"/>
                <w:szCs w:val="24"/>
              </w:rPr>
              <w:t>促進</w:t>
            </w:r>
            <w:r w:rsidRPr="000A0C9D">
              <w:rPr>
                <w:rFonts w:hint="eastAsia"/>
                <w:color w:val="auto"/>
                <w:sz w:val="24"/>
                <w:szCs w:val="24"/>
              </w:rPr>
              <w:t>事業</w:t>
            </w:r>
          </w:p>
        </w:tc>
      </w:tr>
      <w:tr w:rsidR="000A0C9D" w:rsidRPr="000A0C9D" w14:paraId="2A71D7D8" w14:textId="77777777" w:rsidTr="00781D92">
        <w:trPr>
          <w:cantSplit/>
          <w:trHeight w:val="1134"/>
          <w:jc w:val="center"/>
        </w:trPr>
        <w:tc>
          <w:tcPr>
            <w:tcW w:w="675" w:type="dxa"/>
            <w:textDirection w:val="tbRlV"/>
            <w:vAlign w:val="center"/>
          </w:tcPr>
          <w:p w14:paraId="1A3A5CB9" w14:textId="16390DDB" w:rsidR="00781D92" w:rsidRPr="000A0C9D" w:rsidRDefault="00781D92" w:rsidP="00BD7584">
            <w:pPr>
              <w:pStyle w:val="a3"/>
              <w:adjustRightInd/>
              <w:spacing w:before="100" w:beforeAutospacing="1" w:after="100" w:afterAutospacing="1" w:line="280" w:lineRule="exact"/>
              <w:ind w:left="57" w:right="57"/>
              <w:jc w:val="center"/>
              <w:rPr>
                <w:rFonts w:hAnsi="Times New Roman" w:cs="Times New Roman"/>
                <w:color w:val="auto"/>
                <w:sz w:val="24"/>
                <w:szCs w:val="24"/>
              </w:rPr>
            </w:pPr>
            <w:r w:rsidRPr="000A0C9D">
              <w:rPr>
                <w:rFonts w:hAnsi="Times New Roman" w:cs="Times New Roman" w:hint="eastAsia"/>
                <w:color w:val="auto"/>
                <w:sz w:val="24"/>
                <w:szCs w:val="24"/>
              </w:rPr>
              <w:t>補助対象事業</w:t>
            </w:r>
          </w:p>
        </w:tc>
        <w:tc>
          <w:tcPr>
            <w:tcW w:w="4395" w:type="dxa"/>
          </w:tcPr>
          <w:p w14:paraId="4E6537AA" w14:textId="77777777" w:rsidR="004961CC" w:rsidRPr="000A0C9D" w:rsidRDefault="00BA3AAF" w:rsidP="006E6996">
            <w:pPr>
              <w:pStyle w:val="a3"/>
              <w:kinsoku w:val="0"/>
              <w:spacing w:before="100" w:beforeAutospacing="1" w:line="280" w:lineRule="exact"/>
              <w:ind w:firstLineChars="100" w:firstLine="240"/>
              <w:jc w:val="both"/>
              <w:rPr>
                <w:rFonts w:hAnsi="Times New Roman" w:cs="Times New Roman"/>
                <w:color w:val="auto"/>
                <w:sz w:val="24"/>
                <w:szCs w:val="24"/>
              </w:rPr>
            </w:pPr>
            <w:r w:rsidRPr="000A0C9D">
              <w:rPr>
                <w:rFonts w:hint="eastAsia"/>
                <w:color w:val="auto"/>
                <w:sz w:val="24"/>
                <w:szCs w:val="24"/>
              </w:rPr>
              <w:t>地域団体が行う</w:t>
            </w:r>
            <w:r w:rsidR="004961CC" w:rsidRPr="000A0C9D">
              <w:rPr>
                <w:rFonts w:hint="eastAsia"/>
                <w:color w:val="auto"/>
                <w:sz w:val="24"/>
                <w:szCs w:val="24"/>
              </w:rPr>
              <w:t>以下</w:t>
            </w:r>
            <w:r w:rsidRPr="000A0C9D">
              <w:rPr>
                <w:rFonts w:hint="eastAsia"/>
                <w:color w:val="auto"/>
                <w:sz w:val="24"/>
                <w:szCs w:val="24"/>
              </w:rPr>
              <w:t>の活動</w:t>
            </w:r>
          </w:p>
          <w:p w14:paraId="773BC359" w14:textId="77777777" w:rsidR="004961CC" w:rsidRPr="000A0C9D" w:rsidRDefault="004961CC" w:rsidP="006E6996">
            <w:pPr>
              <w:pStyle w:val="a3"/>
              <w:kinsoku w:val="0"/>
              <w:spacing w:before="100" w:beforeAutospacing="1" w:line="280" w:lineRule="exact"/>
              <w:rPr>
                <w:rFonts w:hAnsi="Times New Roman" w:cs="Times New Roman"/>
                <w:color w:val="auto"/>
                <w:sz w:val="24"/>
                <w:szCs w:val="24"/>
              </w:rPr>
            </w:pPr>
            <w:r w:rsidRPr="000A0C9D">
              <w:rPr>
                <w:rFonts w:hint="eastAsia"/>
                <w:color w:val="auto"/>
                <w:sz w:val="24"/>
                <w:szCs w:val="24"/>
              </w:rPr>
              <w:t>（１）</w:t>
            </w:r>
            <w:r w:rsidRPr="000A0C9D">
              <w:rPr>
                <w:rFonts w:hAnsi="Times New Roman" w:hint="eastAsia"/>
                <w:color w:val="auto"/>
                <w:sz w:val="24"/>
                <w:szCs w:val="24"/>
              </w:rPr>
              <w:t>ロボット等工作教室の開催</w:t>
            </w:r>
          </w:p>
          <w:p w14:paraId="4AC221EC" w14:textId="77777777" w:rsidR="004961CC" w:rsidRPr="000A0C9D" w:rsidRDefault="004961CC" w:rsidP="006E6996">
            <w:pPr>
              <w:pStyle w:val="a3"/>
              <w:kinsoku w:val="0"/>
              <w:spacing w:before="100" w:beforeAutospacing="1" w:line="280" w:lineRule="exact"/>
              <w:rPr>
                <w:rFonts w:hAnsi="Times New Roman"/>
                <w:color w:val="auto"/>
                <w:sz w:val="24"/>
                <w:szCs w:val="24"/>
              </w:rPr>
            </w:pPr>
            <w:r w:rsidRPr="000A0C9D">
              <w:rPr>
                <w:rFonts w:hint="eastAsia"/>
                <w:color w:val="auto"/>
                <w:sz w:val="24"/>
                <w:szCs w:val="24"/>
              </w:rPr>
              <w:t>（２）</w:t>
            </w:r>
            <w:r w:rsidRPr="000A0C9D">
              <w:rPr>
                <w:rFonts w:hAnsi="Times New Roman" w:hint="eastAsia"/>
                <w:color w:val="auto"/>
                <w:sz w:val="24"/>
                <w:szCs w:val="24"/>
              </w:rPr>
              <w:t>科学実験教室等の開催</w:t>
            </w:r>
          </w:p>
          <w:p w14:paraId="149C267D" w14:textId="77777777" w:rsidR="003D0599" w:rsidRPr="000A0C9D" w:rsidRDefault="003D0599" w:rsidP="006E6996">
            <w:pPr>
              <w:pStyle w:val="a3"/>
              <w:kinsoku w:val="0"/>
              <w:spacing w:before="100" w:beforeAutospacing="1" w:line="280" w:lineRule="exact"/>
              <w:rPr>
                <w:rFonts w:hAnsi="Times New Roman"/>
                <w:color w:val="auto"/>
                <w:sz w:val="24"/>
                <w:szCs w:val="24"/>
              </w:rPr>
            </w:pPr>
            <w:r w:rsidRPr="000A0C9D">
              <w:rPr>
                <w:rFonts w:hAnsi="Times New Roman" w:hint="eastAsia"/>
                <w:color w:val="auto"/>
                <w:sz w:val="24"/>
                <w:szCs w:val="24"/>
              </w:rPr>
              <w:t>（３）</w:t>
            </w:r>
            <w:r w:rsidRPr="000A0C9D">
              <w:rPr>
                <w:rFonts w:hAnsi="Times New Roman"/>
                <w:color w:val="auto"/>
                <w:sz w:val="24"/>
                <w:szCs w:val="24"/>
              </w:rPr>
              <w:t>他の地域団体との交流</w:t>
            </w:r>
            <w:r w:rsidRPr="000A0C9D">
              <w:rPr>
                <w:rFonts w:hAnsi="Times New Roman" w:hint="eastAsia"/>
                <w:color w:val="auto"/>
                <w:sz w:val="24"/>
                <w:szCs w:val="24"/>
              </w:rPr>
              <w:t>会</w:t>
            </w:r>
            <w:r w:rsidRPr="000A0C9D">
              <w:rPr>
                <w:rFonts w:hAnsi="Times New Roman"/>
                <w:color w:val="auto"/>
                <w:sz w:val="24"/>
                <w:szCs w:val="24"/>
              </w:rPr>
              <w:t>等の</w:t>
            </w:r>
          </w:p>
          <w:p w14:paraId="457D5563" w14:textId="77777777" w:rsidR="003D0599" w:rsidRPr="000A0C9D" w:rsidRDefault="003D0599" w:rsidP="006E6996">
            <w:pPr>
              <w:pStyle w:val="a3"/>
              <w:kinsoku w:val="0"/>
              <w:spacing w:before="100" w:beforeAutospacing="1" w:line="280" w:lineRule="exact"/>
              <w:ind w:firstLineChars="200" w:firstLine="480"/>
              <w:rPr>
                <w:rFonts w:hAnsi="Times New Roman"/>
                <w:color w:val="auto"/>
                <w:sz w:val="24"/>
                <w:szCs w:val="24"/>
              </w:rPr>
            </w:pPr>
            <w:r w:rsidRPr="000A0C9D">
              <w:rPr>
                <w:rFonts w:hAnsi="Times New Roman"/>
                <w:color w:val="auto"/>
                <w:sz w:val="24"/>
                <w:szCs w:val="24"/>
              </w:rPr>
              <w:t>開催</w:t>
            </w:r>
          </w:p>
          <w:p w14:paraId="744197D8" w14:textId="77777777" w:rsidR="003D0599" w:rsidRPr="000A0C9D" w:rsidRDefault="003D0599" w:rsidP="006E6996">
            <w:pPr>
              <w:pStyle w:val="a3"/>
              <w:kinsoku w:val="0"/>
              <w:spacing w:before="100" w:beforeAutospacing="1" w:line="280" w:lineRule="exact"/>
              <w:rPr>
                <w:rFonts w:hAnsi="Times New Roman"/>
                <w:color w:val="auto"/>
                <w:sz w:val="24"/>
                <w:szCs w:val="24"/>
              </w:rPr>
            </w:pPr>
            <w:r w:rsidRPr="000A0C9D">
              <w:rPr>
                <w:rFonts w:hAnsi="Times New Roman" w:hint="eastAsia"/>
                <w:color w:val="auto"/>
                <w:sz w:val="24"/>
                <w:szCs w:val="24"/>
              </w:rPr>
              <w:t>（４）</w:t>
            </w:r>
            <w:r w:rsidRPr="000A0C9D">
              <w:rPr>
                <w:rFonts w:hAnsi="Times New Roman"/>
                <w:color w:val="auto"/>
                <w:sz w:val="24"/>
                <w:szCs w:val="24"/>
              </w:rPr>
              <w:t>産業施設等の視察</w:t>
            </w:r>
          </w:p>
          <w:p w14:paraId="6DB6E74B" w14:textId="77777777" w:rsidR="00475939" w:rsidRPr="000A0C9D" w:rsidRDefault="003D0599" w:rsidP="006E6996">
            <w:pPr>
              <w:pStyle w:val="a3"/>
              <w:kinsoku w:val="0"/>
              <w:spacing w:before="100" w:beforeAutospacing="1" w:line="280" w:lineRule="exact"/>
              <w:ind w:left="480" w:hangingChars="200" w:hanging="480"/>
              <w:rPr>
                <w:rFonts w:hAnsi="Times New Roman"/>
                <w:color w:val="auto"/>
                <w:sz w:val="24"/>
                <w:szCs w:val="24"/>
              </w:rPr>
            </w:pPr>
            <w:r w:rsidRPr="000A0C9D">
              <w:rPr>
                <w:rFonts w:hAnsi="Times New Roman" w:hint="eastAsia"/>
                <w:color w:val="auto"/>
                <w:sz w:val="24"/>
                <w:szCs w:val="24"/>
              </w:rPr>
              <w:t>（５）科学の</w:t>
            </w:r>
            <w:r w:rsidRPr="000A0C9D">
              <w:rPr>
                <w:rFonts w:hAnsi="Times New Roman"/>
                <w:color w:val="auto"/>
                <w:sz w:val="24"/>
                <w:szCs w:val="24"/>
              </w:rPr>
              <w:t>夢展、創造性育成作品展</w:t>
            </w:r>
          </w:p>
          <w:p w14:paraId="136B345B" w14:textId="42706A9D" w:rsidR="003D0599" w:rsidRPr="000A0C9D" w:rsidRDefault="003D0599" w:rsidP="006E6996">
            <w:pPr>
              <w:pStyle w:val="a3"/>
              <w:kinsoku w:val="0"/>
              <w:spacing w:line="280" w:lineRule="exact"/>
              <w:ind w:leftChars="216" w:left="480" w:hangingChars="2" w:hanging="5"/>
              <w:rPr>
                <w:rFonts w:hAnsi="Times New Roman"/>
                <w:color w:val="auto"/>
                <w:sz w:val="24"/>
                <w:szCs w:val="24"/>
              </w:rPr>
            </w:pPr>
            <w:r w:rsidRPr="000A0C9D">
              <w:rPr>
                <w:rFonts w:hAnsi="Times New Roman"/>
                <w:color w:val="auto"/>
                <w:sz w:val="24"/>
                <w:szCs w:val="24"/>
              </w:rPr>
              <w:t>への</w:t>
            </w:r>
            <w:r w:rsidRPr="000A0C9D">
              <w:rPr>
                <w:rFonts w:hAnsi="Times New Roman" w:hint="eastAsia"/>
                <w:color w:val="auto"/>
                <w:sz w:val="24"/>
                <w:szCs w:val="24"/>
              </w:rPr>
              <w:t>出展のための</w:t>
            </w:r>
            <w:r w:rsidRPr="000A0C9D">
              <w:rPr>
                <w:rFonts w:hAnsi="Times New Roman"/>
                <w:color w:val="auto"/>
                <w:sz w:val="24"/>
                <w:szCs w:val="24"/>
              </w:rPr>
              <w:t>地区展の開催等</w:t>
            </w:r>
          </w:p>
          <w:p w14:paraId="0F467660" w14:textId="77777777" w:rsidR="00475939" w:rsidRPr="000A0C9D" w:rsidRDefault="003D0599" w:rsidP="006E6996">
            <w:pPr>
              <w:pStyle w:val="a3"/>
              <w:kinsoku w:val="0"/>
              <w:spacing w:before="100" w:beforeAutospacing="1" w:line="280" w:lineRule="exact"/>
              <w:ind w:left="480" w:hangingChars="200" w:hanging="480"/>
              <w:rPr>
                <w:rFonts w:hAnsi="Times New Roman"/>
                <w:color w:val="auto"/>
                <w:sz w:val="24"/>
                <w:szCs w:val="24"/>
              </w:rPr>
            </w:pPr>
            <w:r w:rsidRPr="000A0C9D">
              <w:rPr>
                <w:rFonts w:hAnsi="Times New Roman" w:hint="eastAsia"/>
                <w:color w:val="auto"/>
                <w:sz w:val="24"/>
                <w:szCs w:val="24"/>
              </w:rPr>
              <w:t>（６）</w:t>
            </w:r>
            <w:r w:rsidRPr="000A0C9D">
              <w:rPr>
                <w:rFonts w:hAnsi="Times New Roman"/>
                <w:color w:val="auto"/>
                <w:sz w:val="24"/>
                <w:szCs w:val="24"/>
              </w:rPr>
              <w:t>その他児童、生徒の創造性育成</w:t>
            </w:r>
          </w:p>
          <w:p w14:paraId="0C6572B0" w14:textId="5F42D05E" w:rsidR="004961CC" w:rsidRPr="000A0C9D" w:rsidRDefault="003D0599" w:rsidP="006E6996">
            <w:pPr>
              <w:pStyle w:val="a3"/>
              <w:kinsoku w:val="0"/>
              <w:spacing w:afterLines="50" w:after="206" w:line="280" w:lineRule="exact"/>
              <w:ind w:leftChars="215" w:left="612" w:hangingChars="58" w:hanging="139"/>
              <w:rPr>
                <w:rFonts w:hAnsi="Times New Roman" w:cs="Times New Roman"/>
                <w:color w:val="auto"/>
                <w:sz w:val="24"/>
                <w:szCs w:val="24"/>
              </w:rPr>
            </w:pPr>
            <w:r w:rsidRPr="000A0C9D">
              <w:rPr>
                <w:rFonts w:hAnsi="Times New Roman"/>
                <w:color w:val="auto"/>
                <w:sz w:val="24"/>
                <w:szCs w:val="24"/>
              </w:rPr>
              <w:t>に寄与する活動</w:t>
            </w:r>
          </w:p>
        </w:tc>
        <w:tc>
          <w:tcPr>
            <w:tcW w:w="4395" w:type="dxa"/>
          </w:tcPr>
          <w:p w14:paraId="0BFB7555" w14:textId="48D0F8FF" w:rsidR="006E6996" w:rsidRPr="000A0C9D" w:rsidRDefault="00370FBC" w:rsidP="006E6996">
            <w:pPr>
              <w:pStyle w:val="a3"/>
              <w:kinsoku w:val="0"/>
              <w:spacing w:before="100" w:beforeAutospacing="1" w:line="280" w:lineRule="exact"/>
              <w:ind w:firstLineChars="100" w:firstLine="240"/>
              <w:jc w:val="both"/>
              <w:rPr>
                <w:color w:val="auto"/>
                <w:sz w:val="24"/>
                <w:szCs w:val="24"/>
              </w:rPr>
            </w:pPr>
            <w:r w:rsidRPr="000A0C9D">
              <w:rPr>
                <w:rFonts w:hint="eastAsia"/>
                <w:color w:val="auto"/>
                <w:sz w:val="24"/>
                <w:szCs w:val="24"/>
              </w:rPr>
              <w:t>地域団体</w:t>
            </w:r>
            <w:r w:rsidR="004961CC" w:rsidRPr="000A0C9D">
              <w:rPr>
                <w:rFonts w:hint="eastAsia"/>
                <w:color w:val="auto"/>
                <w:sz w:val="24"/>
                <w:szCs w:val="24"/>
              </w:rPr>
              <w:t>が行う以下</w:t>
            </w:r>
            <w:r w:rsidR="00BA3AAF" w:rsidRPr="000A0C9D">
              <w:rPr>
                <w:rFonts w:hint="eastAsia"/>
                <w:color w:val="auto"/>
                <w:sz w:val="24"/>
                <w:szCs w:val="24"/>
              </w:rPr>
              <w:t>の活動</w:t>
            </w:r>
          </w:p>
          <w:p w14:paraId="6A87BD6A" w14:textId="77777777" w:rsidR="004D6F43" w:rsidRPr="000A0C9D" w:rsidRDefault="00370FBC" w:rsidP="006E6996">
            <w:pPr>
              <w:adjustRightInd/>
              <w:spacing w:line="380" w:lineRule="exact"/>
              <w:rPr>
                <w:rFonts w:hAnsi="Times New Roman" w:cs="Times New Roman"/>
                <w:sz w:val="24"/>
                <w:szCs w:val="24"/>
              </w:rPr>
            </w:pPr>
            <w:r w:rsidRPr="000A0C9D">
              <w:rPr>
                <w:rFonts w:hAnsi="Times New Roman" w:cs="Times New Roman" w:hint="eastAsia"/>
                <w:sz w:val="24"/>
                <w:szCs w:val="24"/>
              </w:rPr>
              <w:t>（</w:t>
            </w:r>
            <w:r w:rsidRPr="000A0C9D">
              <w:rPr>
                <w:rFonts w:hAnsi="Times New Roman" w:cs="Times New Roman"/>
                <w:sz w:val="24"/>
                <w:szCs w:val="24"/>
              </w:rPr>
              <w:t>１）</w:t>
            </w:r>
            <w:r w:rsidR="004D6F43" w:rsidRPr="000A0C9D">
              <w:rPr>
                <w:rFonts w:hint="eastAsia"/>
                <w:sz w:val="24"/>
                <w:szCs w:val="24"/>
              </w:rPr>
              <w:t>クラブ員増員に資する活動</w:t>
            </w:r>
          </w:p>
          <w:p w14:paraId="32C50891" w14:textId="747A8C88" w:rsidR="004D6F43" w:rsidRPr="000A0C9D" w:rsidRDefault="004D6F43" w:rsidP="006E6996">
            <w:pPr>
              <w:pStyle w:val="a3"/>
              <w:adjustRightInd/>
              <w:spacing w:before="100" w:beforeAutospacing="1" w:line="340" w:lineRule="exact"/>
              <w:ind w:left="480" w:hangingChars="200" w:hanging="480"/>
              <w:rPr>
                <w:rFonts w:hAnsi="Times New Roman" w:cs="Times New Roman"/>
                <w:color w:val="auto"/>
                <w:sz w:val="24"/>
                <w:szCs w:val="24"/>
              </w:rPr>
            </w:pPr>
            <w:r w:rsidRPr="000A0C9D">
              <w:rPr>
                <w:rFonts w:hint="eastAsia"/>
                <w:color w:val="auto"/>
                <w:sz w:val="24"/>
                <w:szCs w:val="24"/>
              </w:rPr>
              <w:t>（２）地元企業等と連携し実施する活動</w:t>
            </w:r>
          </w:p>
          <w:p w14:paraId="13C21F27" w14:textId="4441FE49" w:rsidR="00370FBC" w:rsidRPr="000A0C9D" w:rsidRDefault="004D6F43" w:rsidP="006E6996">
            <w:pPr>
              <w:pStyle w:val="a3"/>
              <w:adjustRightInd/>
              <w:spacing w:before="100" w:beforeAutospacing="1" w:line="340" w:lineRule="exact"/>
              <w:ind w:left="480" w:hangingChars="200" w:hanging="480"/>
              <w:rPr>
                <w:rFonts w:hAnsi="Times New Roman" w:cs="Times New Roman"/>
                <w:color w:val="auto"/>
                <w:sz w:val="24"/>
                <w:szCs w:val="24"/>
              </w:rPr>
            </w:pPr>
            <w:r w:rsidRPr="000A0C9D">
              <w:rPr>
                <w:rFonts w:hAnsi="Times New Roman" w:cs="Times New Roman" w:hint="eastAsia"/>
                <w:color w:val="auto"/>
                <w:sz w:val="24"/>
                <w:szCs w:val="24"/>
              </w:rPr>
              <w:t>（３）その他、</w:t>
            </w:r>
            <w:r w:rsidR="00966D80" w:rsidRPr="000A0C9D">
              <w:rPr>
                <w:rFonts w:hAnsi="Times New Roman" w:cs="Times New Roman" w:hint="eastAsia"/>
                <w:color w:val="auto"/>
                <w:sz w:val="24"/>
                <w:szCs w:val="24"/>
              </w:rPr>
              <w:t>県が</w:t>
            </w:r>
            <w:r w:rsidR="00966D80" w:rsidRPr="000A0C9D">
              <w:rPr>
                <w:rFonts w:hAnsi="Times New Roman" w:cs="Times New Roman"/>
                <w:color w:val="auto"/>
                <w:sz w:val="24"/>
                <w:szCs w:val="24"/>
              </w:rPr>
              <w:t>地域団体の自立化を促進すると認める活動</w:t>
            </w:r>
          </w:p>
          <w:p w14:paraId="1931E6D9" w14:textId="77777777" w:rsidR="00370FBC" w:rsidRPr="000A0C9D" w:rsidRDefault="00370FBC" w:rsidP="006E6996">
            <w:pPr>
              <w:pStyle w:val="a3"/>
              <w:adjustRightInd/>
              <w:spacing w:before="100" w:beforeAutospacing="1" w:line="280" w:lineRule="exact"/>
              <w:jc w:val="both"/>
              <w:rPr>
                <w:rFonts w:hAnsi="Times New Roman" w:cs="Times New Roman"/>
                <w:color w:val="auto"/>
                <w:sz w:val="24"/>
                <w:szCs w:val="24"/>
              </w:rPr>
            </w:pPr>
          </w:p>
        </w:tc>
      </w:tr>
      <w:tr w:rsidR="000A0C9D" w:rsidRPr="000A0C9D" w14:paraId="26B9A44E" w14:textId="77777777" w:rsidTr="00BD7584">
        <w:trPr>
          <w:cantSplit/>
          <w:trHeight w:val="3706"/>
          <w:jc w:val="center"/>
        </w:trPr>
        <w:tc>
          <w:tcPr>
            <w:tcW w:w="675" w:type="dxa"/>
            <w:textDirection w:val="tbRlV"/>
            <w:vAlign w:val="center"/>
          </w:tcPr>
          <w:p w14:paraId="6E1DEF2E" w14:textId="578D85C4" w:rsidR="004961CC" w:rsidRPr="000A0C9D" w:rsidRDefault="00781D92" w:rsidP="00781D92">
            <w:pPr>
              <w:pStyle w:val="a3"/>
              <w:adjustRightInd/>
              <w:spacing w:line="280" w:lineRule="exact"/>
              <w:ind w:left="113" w:right="113"/>
              <w:jc w:val="center"/>
              <w:rPr>
                <w:rFonts w:hAnsi="Times New Roman" w:cs="Times New Roman"/>
                <w:color w:val="auto"/>
                <w:sz w:val="24"/>
                <w:szCs w:val="24"/>
              </w:rPr>
            </w:pPr>
            <w:r w:rsidRPr="000A0C9D">
              <w:rPr>
                <w:rFonts w:hAnsi="Times New Roman" w:cs="Times New Roman" w:hint="eastAsia"/>
                <w:color w:val="auto"/>
                <w:sz w:val="24"/>
                <w:szCs w:val="24"/>
              </w:rPr>
              <w:t>補助対象経費</w:t>
            </w:r>
          </w:p>
        </w:tc>
        <w:tc>
          <w:tcPr>
            <w:tcW w:w="4395" w:type="dxa"/>
          </w:tcPr>
          <w:p w14:paraId="436C523E" w14:textId="77777777" w:rsidR="00BA3AAF" w:rsidRPr="000A0C9D" w:rsidRDefault="00BA3AAF" w:rsidP="006E6996">
            <w:pPr>
              <w:pStyle w:val="a3"/>
              <w:kinsoku w:val="0"/>
              <w:spacing w:before="100" w:beforeAutospacing="1" w:line="320" w:lineRule="exact"/>
              <w:jc w:val="both"/>
              <w:rPr>
                <w:color w:val="auto"/>
                <w:sz w:val="24"/>
                <w:szCs w:val="24"/>
              </w:rPr>
            </w:pPr>
            <w:r w:rsidRPr="000A0C9D">
              <w:rPr>
                <w:rFonts w:hint="eastAsia"/>
                <w:color w:val="auto"/>
                <w:sz w:val="24"/>
                <w:szCs w:val="24"/>
              </w:rPr>
              <w:t xml:space="preserve">　補助対象事業に要する以下の経費</w:t>
            </w:r>
          </w:p>
          <w:p w14:paraId="5278D2EE"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int="eastAsia"/>
                <w:color w:val="auto"/>
                <w:sz w:val="24"/>
                <w:szCs w:val="24"/>
              </w:rPr>
              <w:t>・</w:t>
            </w:r>
            <w:r w:rsidRPr="000A0C9D">
              <w:rPr>
                <w:rFonts w:hAnsi="Times New Roman" w:hint="eastAsia"/>
                <w:color w:val="auto"/>
                <w:sz w:val="24"/>
                <w:szCs w:val="24"/>
              </w:rPr>
              <w:t>報償費</w:t>
            </w:r>
          </w:p>
          <w:p w14:paraId="0040D712" w14:textId="77777777" w:rsidR="00966D80" w:rsidRPr="000A0C9D" w:rsidRDefault="00966D80"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w:t>
            </w:r>
            <w:r w:rsidRPr="000A0C9D">
              <w:rPr>
                <w:rFonts w:hAnsi="Times New Roman"/>
                <w:color w:val="auto"/>
                <w:sz w:val="24"/>
                <w:szCs w:val="24"/>
              </w:rPr>
              <w:t>印刷費</w:t>
            </w:r>
          </w:p>
          <w:p w14:paraId="52878283"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・事務費</w:t>
            </w:r>
          </w:p>
          <w:p w14:paraId="33A6C58A"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・通信費</w:t>
            </w:r>
          </w:p>
          <w:p w14:paraId="1FF52137"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w:t>
            </w:r>
            <w:r w:rsidR="004961CC" w:rsidRPr="000A0C9D">
              <w:rPr>
                <w:rFonts w:hAnsi="Times New Roman" w:hint="eastAsia"/>
                <w:color w:val="auto"/>
                <w:sz w:val="24"/>
                <w:szCs w:val="24"/>
              </w:rPr>
              <w:t>修理費</w:t>
            </w:r>
          </w:p>
          <w:p w14:paraId="1A080BE8"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・委託料</w:t>
            </w:r>
          </w:p>
          <w:p w14:paraId="41BD7D5A"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・使用料及び賃借料</w:t>
            </w:r>
          </w:p>
          <w:p w14:paraId="1D7EB6C5"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・消耗品費</w:t>
            </w:r>
          </w:p>
          <w:p w14:paraId="21366B93" w14:textId="77777777" w:rsidR="00BA3AAF"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・材料費</w:t>
            </w:r>
          </w:p>
          <w:p w14:paraId="39FC5E60" w14:textId="3B7A0695" w:rsidR="004961CC" w:rsidRPr="000A0C9D" w:rsidRDefault="00BA3AAF" w:rsidP="006E6996">
            <w:pPr>
              <w:pStyle w:val="a3"/>
              <w:kinsoku w:val="0"/>
              <w:spacing w:line="320" w:lineRule="exact"/>
              <w:ind w:firstLineChars="100" w:firstLine="240"/>
              <w:jc w:val="both"/>
              <w:rPr>
                <w:rFonts w:hAnsi="Times New Roman"/>
                <w:color w:val="auto"/>
                <w:sz w:val="24"/>
                <w:szCs w:val="24"/>
              </w:rPr>
            </w:pPr>
            <w:r w:rsidRPr="000A0C9D">
              <w:rPr>
                <w:rFonts w:hAnsi="Times New Roman" w:hint="eastAsia"/>
                <w:color w:val="auto"/>
                <w:sz w:val="24"/>
                <w:szCs w:val="24"/>
              </w:rPr>
              <w:t>・旅費交通費</w:t>
            </w:r>
          </w:p>
        </w:tc>
        <w:tc>
          <w:tcPr>
            <w:tcW w:w="4395" w:type="dxa"/>
          </w:tcPr>
          <w:p w14:paraId="76843A8D" w14:textId="77777777" w:rsidR="004961CC" w:rsidRPr="000A0C9D" w:rsidRDefault="00966D80" w:rsidP="006E6996">
            <w:pPr>
              <w:pStyle w:val="a3"/>
              <w:kinsoku w:val="0"/>
              <w:spacing w:before="100" w:beforeAutospacing="1" w:line="360" w:lineRule="exact"/>
              <w:jc w:val="both"/>
              <w:rPr>
                <w:color w:val="auto"/>
                <w:sz w:val="24"/>
                <w:szCs w:val="24"/>
              </w:rPr>
            </w:pPr>
            <w:r w:rsidRPr="000A0C9D">
              <w:rPr>
                <w:rFonts w:hint="eastAsia"/>
                <w:color w:val="auto"/>
                <w:sz w:val="24"/>
                <w:szCs w:val="24"/>
              </w:rPr>
              <w:t xml:space="preserve">　</w:t>
            </w:r>
            <w:r w:rsidRPr="000A0C9D">
              <w:rPr>
                <w:color w:val="auto"/>
                <w:sz w:val="24"/>
                <w:szCs w:val="24"/>
              </w:rPr>
              <w:t>補助対象事業に要する以下の経費</w:t>
            </w:r>
          </w:p>
          <w:p w14:paraId="7788CB4F"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・報償費</w:t>
            </w:r>
          </w:p>
          <w:p w14:paraId="55EC9ED1"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・印刷費</w:t>
            </w:r>
          </w:p>
          <w:p w14:paraId="7195A159"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w:t>
            </w:r>
            <w:r w:rsidRPr="000A0C9D">
              <w:rPr>
                <w:rFonts w:hint="eastAsia"/>
                <w:color w:val="auto"/>
                <w:sz w:val="24"/>
                <w:szCs w:val="24"/>
              </w:rPr>
              <w:t>事務費</w:t>
            </w:r>
          </w:p>
          <w:p w14:paraId="145BC2FA"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・通信費</w:t>
            </w:r>
          </w:p>
          <w:p w14:paraId="1F53BD2D"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・使用料及び賃借料</w:t>
            </w:r>
          </w:p>
          <w:p w14:paraId="6A8D1E58"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・消耗品費</w:t>
            </w:r>
          </w:p>
          <w:p w14:paraId="42D1FC3F" w14:textId="77777777"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・材料費</w:t>
            </w:r>
          </w:p>
          <w:p w14:paraId="42CF5340" w14:textId="6F10EAB9" w:rsidR="00966D80" w:rsidRPr="000A0C9D" w:rsidRDefault="00966D80" w:rsidP="006E6996">
            <w:pPr>
              <w:pStyle w:val="a3"/>
              <w:kinsoku w:val="0"/>
              <w:spacing w:before="100" w:beforeAutospacing="1" w:line="280" w:lineRule="exact"/>
              <w:jc w:val="both"/>
              <w:rPr>
                <w:color w:val="auto"/>
                <w:sz w:val="24"/>
                <w:szCs w:val="24"/>
              </w:rPr>
            </w:pPr>
            <w:r w:rsidRPr="000A0C9D">
              <w:rPr>
                <w:rFonts w:hint="eastAsia"/>
                <w:color w:val="auto"/>
                <w:sz w:val="24"/>
                <w:szCs w:val="24"/>
              </w:rPr>
              <w:t xml:space="preserve">　</w:t>
            </w:r>
            <w:r w:rsidRPr="000A0C9D">
              <w:rPr>
                <w:color w:val="auto"/>
                <w:sz w:val="24"/>
                <w:szCs w:val="24"/>
              </w:rPr>
              <w:t>・旅費交通費</w:t>
            </w:r>
          </w:p>
        </w:tc>
      </w:tr>
      <w:tr w:rsidR="000A0C9D" w:rsidRPr="000A0C9D" w14:paraId="0F2E45E0" w14:textId="77777777" w:rsidTr="00BD7584">
        <w:trPr>
          <w:cantSplit/>
          <w:trHeight w:val="1516"/>
          <w:jc w:val="center"/>
        </w:trPr>
        <w:tc>
          <w:tcPr>
            <w:tcW w:w="675" w:type="dxa"/>
            <w:textDirection w:val="tbRlV"/>
            <w:vAlign w:val="center"/>
          </w:tcPr>
          <w:p w14:paraId="5293DAC2" w14:textId="7F9F882A" w:rsidR="00AC7C49" w:rsidRPr="000A0C9D" w:rsidRDefault="00781D92" w:rsidP="00781D92">
            <w:pPr>
              <w:pStyle w:val="a3"/>
              <w:adjustRightInd/>
              <w:ind w:left="113" w:right="113"/>
              <w:jc w:val="center"/>
              <w:rPr>
                <w:rFonts w:hAnsi="Times New Roman" w:cs="Times New Roman"/>
                <w:color w:val="auto"/>
                <w:sz w:val="24"/>
                <w:szCs w:val="24"/>
              </w:rPr>
            </w:pPr>
            <w:r w:rsidRPr="000A0C9D">
              <w:rPr>
                <w:rFonts w:hAnsi="Times New Roman" w:cs="Times New Roman" w:hint="eastAsia"/>
                <w:color w:val="auto"/>
                <w:sz w:val="24"/>
                <w:szCs w:val="24"/>
              </w:rPr>
              <w:t>補助金の額</w:t>
            </w:r>
          </w:p>
        </w:tc>
        <w:tc>
          <w:tcPr>
            <w:tcW w:w="4395" w:type="dxa"/>
            <w:vAlign w:val="center"/>
          </w:tcPr>
          <w:p w14:paraId="573E5145" w14:textId="77777777" w:rsidR="00D27290" w:rsidRPr="000A0C9D" w:rsidRDefault="004961CC" w:rsidP="00A56C68">
            <w:pPr>
              <w:pStyle w:val="a3"/>
              <w:kinsoku w:val="0"/>
              <w:spacing w:line="280" w:lineRule="exact"/>
              <w:ind w:firstLineChars="100" w:firstLine="248"/>
              <w:jc w:val="both"/>
              <w:rPr>
                <w:rFonts w:hAnsi="Times New Roman"/>
                <w:color w:val="auto"/>
                <w:spacing w:val="4"/>
                <w:sz w:val="24"/>
                <w:szCs w:val="24"/>
              </w:rPr>
            </w:pPr>
            <w:r w:rsidRPr="000A0C9D">
              <w:rPr>
                <w:rFonts w:hAnsi="Times New Roman" w:hint="eastAsia"/>
                <w:color w:val="auto"/>
                <w:spacing w:val="4"/>
                <w:sz w:val="24"/>
                <w:szCs w:val="24"/>
              </w:rPr>
              <w:t>補助対象経費の実支出額又は</w:t>
            </w:r>
          </w:p>
          <w:p w14:paraId="5373EA97" w14:textId="7709C06D" w:rsidR="004961CC" w:rsidRPr="000A0C9D" w:rsidRDefault="00A56C68" w:rsidP="00BD7584">
            <w:pPr>
              <w:pStyle w:val="a3"/>
              <w:kinsoku w:val="0"/>
              <w:spacing w:line="280" w:lineRule="exact"/>
              <w:jc w:val="both"/>
              <w:rPr>
                <w:rFonts w:hAnsi="Times New Roman" w:cs="Times New Roman"/>
                <w:color w:val="auto"/>
                <w:sz w:val="24"/>
                <w:szCs w:val="24"/>
              </w:rPr>
            </w:pPr>
            <w:r w:rsidRPr="000A0C9D">
              <w:rPr>
                <w:rFonts w:hAnsi="Times New Roman" w:hint="eastAsia"/>
                <w:color w:val="auto"/>
                <w:spacing w:val="4"/>
                <w:sz w:val="24"/>
                <w:szCs w:val="24"/>
              </w:rPr>
              <w:t>９</w:t>
            </w:r>
            <w:r w:rsidR="004961CC" w:rsidRPr="000A0C9D">
              <w:rPr>
                <w:rFonts w:hAnsi="Times New Roman" w:hint="eastAsia"/>
                <w:color w:val="auto"/>
                <w:spacing w:val="4"/>
                <w:sz w:val="24"/>
                <w:szCs w:val="24"/>
              </w:rPr>
              <w:t>万円のいずれか低い額</w:t>
            </w:r>
          </w:p>
        </w:tc>
        <w:tc>
          <w:tcPr>
            <w:tcW w:w="4395" w:type="dxa"/>
            <w:vAlign w:val="center"/>
          </w:tcPr>
          <w:p w14:paraId="6EB15EE1" w14:textId="77777777" w:rsidR="00F6257D" w:rsidRPr="000A0C9D" w:rsidRDefault="004961CC" w:rsidP="00A56C68">
            <w:pPr>
              <w:pStyle w:val="a3"/>
              <w:kinsoku w:val="0"/>
              <w:spacing w:line="280" w:lineRule="exact"/>
              <w:ind w:firstLineChars="100" w:firstLine="248"/>
              <w:jc w:val="both"/>
              <w:rPr>
                <w:rFonts w:hAnsi="Times New Roman"/>
                <w:color w:val="auto"/>
                <w:spacing w:val="4"/>
                <w:sz w:val="24"/>
                <w:szCs w:val="24"/>
              </w:rPr>
            </w:pPr>
            <w:r w:rsidRPr="000A0C9D">
              <w:rPr>
                <w:rFonts w:hAnsi="Times New Roman" w:hint="eastAsia"/>
                <w:color w:val="auto"/>
                <w:spacing w:val="4"/>
                <w:sz w:val="24"/>
                <w:szCs w:val="24"/>
              </w:rPr>
              <w:t>補助対象経費の実支出額又は</w:t>
            </w:r>
          </w:p>
          <w:p w14:paraId="6760FF47" w14:textId="44AF12E2" w:rsidR="004961CC" w:rsidRPr="000A0C9D" w:rsidRDefault="00A56C68" w:rsidP="00BD7584">
            <w:pPr>
              <w:pStyle w:val="a3"/>
              <w:kinsoku w:val="0"/>
              <w:spacing w:line="280" w:lineRule="exact"/>
              <w:jc w:val="both"/>
              <w:rPr>
                <w:rFonts w:hAnsi="Times New Roman" w:cs="Times New Roman"/>
                <w:strike/>
                <w:color w:val="auto"/>
                <w:sz w:val="24"/>
                <w:szCs w:val="24"/>
              </w:rPr>
            </w:pPr>
            <w:r w:rsidRPr="000A0C9D">
              <w:rPr>
                <w:rFonts w:hAnsi="Times New Roman" w:hint="eastAsia"/>
                <w:color w:val="auto"/>
                <w:spacing w:val="4"/>
                <w:sz w:val="24"/>
                <w:szCs w:val="24"/>
              </w:rPr>
              <w:t>２０</w:t>
            </w:r>
            <w:r w:rsidR="004961CC" w:rsidRPr="000A0C9D">
              <w:rPr>
                <w:rFonts w:hAnsi="Times New Roman" w:hint="eastAsia"/>
                <w:color w:val="auto"/>
                <w:spacing w:val="4"/>
                <w:sz w:val="24"/>
                <w:szCs w:val="24"/>
              </w:rPr>
              <w:t>万円のいずれか低い額</w:t>
            </w:r>
          </w:p>
        </w:tc>
      </w:tr>
    </w:tbl>
    <w:p w14:paraId="68B559BA" w14:textId="77777777" w:rsidR="00F16196" w:rsidRPr="000A0C9D" w:rsidRDefault="00F16196" w:rsidP="009D4E7D">
      <w:pPr>
        <w:pStyle w:val="a3"/>
        <w:kinsoku w:val="0"/>
        <w:spacing w:beforeLines="50" w:before="206" w:line="360" w:lineRule="exact"/>
        <w:ind w:firstLineChars="100" w:firstLine="241"/>
        <w:jc w:val="both"/>
        <w:rPr>
          <w:rFonts w:hAnsi="Times New Roman"/>
          <w:b/>
          <w:bCs/>
          <w:color w:val="auto"/>
          <w:sz w:val="24"/>
          <w:szCs w:val="24"/>
        </w:rPr>
      </w:pPr>
      <w:r w:rsidRPr="000A0C9D">
        <w:rPr>
          <w:rFonts w:hAnsi="Times New Roman" w:hint="eastAsia"/>
          <w:b/>
          <w:bCs/>
          <w:color w:val="auto"/>
          <w:sz w:val="24"/>
          <w:szCs w:val="24"/>
        </w:rPr>
        <w:t>※</w:t>
      </w:r>
      <w:r w:rsidR="002743DA" w:rsidRPr="000A0C9D">
        <w:rPr>
          <w:rFonts w:hAnsi="Times New Roman" w:hint="eastAsia"/>
          <w:b/>
          <w:bCs/>
          <w:color w:val="auto"/>
          <w:sz w:val="24"/>
          <w:szCs w:val="24"/>
        </w:rPr>
        <w:t xml:space="preserve">１　</w:t>
      </w:r>
      <w:r w:rsidRPr="000A0C9D">
        <w:rPr>
          <w:rFonts w:hAnsi="Times New Roman" w:hint="eastAsia"/>
          <w:b/>
          <w:bCs/>
          <w:color w:val="auto"/>
          <w:sz w:val="24"/>
          <w:szCs w:val="24"/>
        </w:rPr>
        <w:t>以下の経費は、</w:t>
      </w:r>
      <w:r w:rsidRPr="000A0C9D">
        <w:rPr>
          <w:rFonts w:hAnsi="Times New Roman"/>
          <w:b/>
          <w:bCs/>
          <w:color w:val="auto"/>
          <w:sz w:val="24"/>
          <w:szCs w:val="24"/>
        </w:rPr>
        <w:t>補助対象経費に</w:t>
      </w:r>
      <w:r w:rsidRPr="000A0C9D">
        <w:rPr>
          <w:rFonts w:hAnsi="Times New Roman" w:hint="eastAsia"/>
          <w:b/>
          <w:bCs/>
          <w:color w:val="auto"/>
          <w:sz w:val="24"/>
          <w:szCs w:val="24"/>
        </w:rPr>
        <w:t>該当しない。</w:t>
      </w:r>
    </w:p>
    <w:p w14:paraId="104023B1" w14:textId="77777777" w:rsidR="00F16196" w:rsidRPr="000A0C9D" w:rsidRDefault="00F16196" w:rsidP="009D4E7D">
      <w:pPr>
        <w:pStyle w:val="a3"/>
        <w:kinsoku w:val="0"/>
        <w:spacing w:line="360" w:lineRule="exact"/>
        <w:jc w:val="both"/>
        <w:rPr>
          <w:rFonts w:hAnsi="Times New Roman"/>
          <w:color w:val="auto"/>
          <w:sz w:val="24"/>
          <w:szCs w:val="24"/>
        </w:rPr>
      </w:pPr>
      <w:r w:rsidRPr="000A0C9D">
        <w:rPr>
          <w:rFonts w:hAnsi="Times New Roman" w:hint="eastAsia"/>
          <w:color w:val="auto"/>
          <w:sz w:val="24"/>
          <w:szCs w:val="24"/>
        </w:rPr>
        <w:t xml:space="preserve">　　・食糧費</w:t>
      </w:r>
      <w:r w:rsidRPr="000A0C9D">
        <w:rPr>
          <w:color w:val="auto"/>
          <w:sz w:val="24"/>
          <w:szCs w:val="24"/>
        </w:rPr>
        <w:t>(</w:t>
      </w:r>
      <w:r w:rsidRPr="000A0C9D">
        <w:rPr>
          <w:rFonts w:hAnsi="Times New Roman" w:hint="eastAsia"/>
          <w:color w:val="auto"/>
          <w:sz w:val="24"/>
          <w:szCs w:val="24"/>
        </w:rPr>
        <w:t>弁当・懇親会等の飲食代</w:t>
      </w:r>
      <w:r w:rsidRPr="000A0C9D">
        <w:rPr>
          <w:color w:val="auto"/>
          <w:sz w:val="24"/>
          <w:szCs w:val="24"/>
        </w:rPr>
        <w:t>)</w:t>
      </w:r>
    </w:p>
    <w:p w14:paraId="07A5FF17" w14:textId="1ECFEBDF" w:rsidR="00F16196" w:rsidRPr="000A0C9D" w:rsidRDefault="00F16196" w:rsidP="009D4E7D">
      <w:pPr>
        <w:pStyle w:val="a3"/>
        <w:kinsoku w:val="0"/>
        <w:spacing w:line="360" w:lineRule="exact"/>
        <w:ind w:firstLineChars="200" w:firstLine="480"/>
        <w:jc w:val="both"/>
        <w:rPr>
          <w:rFonts w:hAnsi="Times New Roman"/>
          <w:color w:val="auto"/>
          <w:sz w:val="24"/>
          <w:szCs w:val="24"/>
        </w:rPr>
      </w:pPr>
      <w:r w:rsidRPr="000A0C9D">
        <w:rPr>
          <w:rFonts w:hAnsi="Times New Roman" w:hint="eastAsia"/>
          <w:color w:val="auto"/>
          <w:sz w:val="24"/>
          <w:szCs w:val="24"/>
        </w:rPr>
        <w:t>・活動施設の修理費</w:t>
      </w:r>
      <w:r w:rsidR="00BD7584" w:rsidRPr="000A0C9D">
        <w:rPr>
          <w:rFonts w:hAnsi="Times New Roman" w:hint="eastAsia"/>
          <w:color w:val="auto"/>
          <w:sz w:val="24"/>
          <w:szCs w:val="24"/>
        </w:rPr>
        <w:t>、電話料及び電気料など</w:t>
      </w:r>
    </w:p>
    <w:p w14:paraId="0637DB44" w14:textId="77777777" w:rsidR="00F16196" w:rsidRPr="000A0C9D" w:rsidRDefault="00F16196" w:rsidP="009D4E7D">
      <w:pPr>
        <w:pStyle w:val="a3"/>
        <w:kinsoku w:val="0"/>
        <w:spacing w:line="360" w:lineRule="exact"/>
        <w:ind w:firstLineChars="200" w:firstLine="480"/>
        <w:jc w:val="both"/>
        <w:rPr>
          <w:rFonts w:hAnsi="Times New Roman"/>
          <w:color w:val="auto"/>
          <w:sz w:val="24"/>
          <w:szCs w:val="24"/>
        </w:rPr>
      </w:pPr>
      <w:r w:rsidRPr="000A0C9D">
        <w:rPr>
          <w:rFonts w:hAnsi="Times New Roman" w:hint="eastAsia"/>
          <w:color w:val="auto"/>
          <w:sz w:val="24"/>
          <w:szCs w:val="24"/>
        </w:rPr>
        <w:t>・各種保険料</w:t>
      </w:r>
    </w:p>
    <w:p w14:paraId="27E3853D" w14:textId="77777777" w:rsidR="00F16196" w:rsidRPr="000A0C9D" w:rsidRDefault="00F16196" w:rsidP="009D4E7D">
      <w:pPr>
        <w:pStyle w:val="a3"/>
        <w:kinsoku w:val="0"/>
        <w:spacing w:line="360" w:lineRule="exact"/>
        <w:ind w:firstLineChars="200" w:firstLine="480"/>
        <w:jc w:val="both"/>
        <w:rPr>
          <w:rFonts w:hAnsi="Times New Roman"/>
          <w:color w:val="auto"/>
          <w:sz w:val="24"/>
          <w:szCs w:val="24"/>
        </w:rPr>
      </w:pPr>
      <w:r w:rsidRPr="000A0C9D">
        <w:rPr>
          <w:rFonts w:hAnsi="Times New Roman" w:hint="eastAsia"/>
          <w:color w:val="auto"/>
          <w:sz w:val="24"/>
          <w:szCs w:val="24"/>
        </w:rPr>
        <w:t>・東北ブロック運営協議会関係費（旅費・宿泊費、負担金等）</w:t>
      </w:r>
    </w:p>
    <w:p w14:paraId="5E7B3E37" w14:textId="77777777" w:rsidR="004961CC" w:rsidRPr="000A0C9D" w:rsidRDefault="00F16196" w:rsidP="009D4E7D">
      <w:pPr>
        <w:pStyle w:val="a3"/>
        <w:adjustRightInd/>
        <w:spacing w:line="360" w:lineRule="exact"/>
        <w:ind w:firstLineChars="200" w:firstLine="480"/>
        <w:rPr>
          <w:rFonts w:hAnsi="Times New Roman"/>
          <w:color w:val="auto"/>
          <w:sz w:val="24"/>
          <w:szCs w:val="24"/>
        </w:rPr>
      </w:pPr>
      <w:r w:rsidRPr="000A0C9D">
        <w:rPr>
          <w:rFonts w:hAnsi="Times New Roman" w:hint="eastAsia"/>
          <w:color w:val="auto"/>
          <w:sz w:val="24"/>
          <w:szCs w:val="24"/>
        </w:rPr>
        <w:t>・会員用ワッペン・バッチ代</w:t>
      </w:r>
    </w:p>
    <w:p w14:paraId="015BEC5F" w14:textId="65D3C8F0" w:rsidR="002743DA" w:rsidRPr="000A0C9D" w:rsidRDefault="002743DA" w:rsidP="009D4E7D">
      <w:pPr>
        <w:pStyle w:val="a3"/>
        <w:adjustRightInd/>
        <w:spacing w:line="360" w:lineRule="exact"/>
        <w:ind w:firstLineChars="117" w:firstLine="282"/>
        <w:rPr>
          <w:b/>
          <w:bCs/>
          <w:color w:val="auto"/>
          <w:sz w:val="24"/>
          <w:szCs w:val="24"/>
        </w:rPr>
      </w:pPr>
      <w:r w:rsidRPr="000A0C9D">
        <w:rPr>
          <w:rFonts w:hint="eastAsia"/>
          <w:b/>
          <w:bCs/>
          <w:color w:val="auto"/>
          <w:sz w:val="24"/>
          <w:szCs w:val="24"/>
        </w:rPr>
        <w:t>※２　自立化促進事業から創造性育成活動事業への流用は、認めない。</w:t>
      </w:r>
    </w:p>
    <w:p w14:paraId="0A7126E9" w14:textId="488F7C5B" w:rsidR="009D4E7D" w:rsidRPr="000A0C9D" w:rsidRDefault="00416DDF" w:rsidP="009D4E7D">
      <w:pPr>
        <w:pStyle w:val="a3"/>
        <w:adjustRightInd/>
        <w:spacing w:line="360" w:lineRule="exact"/>
        <w:ind w:firstLineChars="117" w:firstLine="282"/>
        <w:rPr>
          <w:rFonts w:hAnsi="Times New Roman" w:cs="Times New Roman"/>
          <w:b/>
          <w:bCs/>
          <w:color w:val="auto"/>
          <w:sz w:val="24"/>
          <w:szCs w:val="24"/>
        </w:rPr>
      </w:pPr>
      <w:r w:rsidRPr="000A0C9D">
        <w:rPr>
          <w:rFonts w:hAnsi="Times New Roman" w:cs="Times New Roman" w:hint="eastAsia"/>
          <w:b/>
          <w:bCs/>
          <w:noProof/>
          <w:color w:val="auto"/>
          <w:sz w:val="24"/>
          <w:szCs w:val="24"/>
        </w:rPr>
        <w:drawing>
          <wp:anchor distT="0" distB="0" distL="114300" distR="114300" simplePos="0" relativeHeight="251658240" behindDoc="1" locked="0" layoutInCell="1" allowOverlap="1" wp14:anchorId="6A1AF289" wp14:editId="01B94E8F">
            <wp:simplePos x="0" y="0"/>
            <wp:positionH relativeFrom="column">
              <wp:posOffset>5495925</wp:posOffset>
            </wp:positionH>
            <wp:positionV relativeFrom="paragraph">
              <wp:posOffset>534035</wp:posOffset>
            </wp:positionV>
            <wp:extent cx="564515" cy="329565"/>
            <wp:effectExtent l="0" t="0" r="6985" b="0"/>
            <wp:wrapTight wrapText="bothSides">
              <wp:wrapPolygon edited="0">
                <wp:start x="0" y="0"/>
                <wp:lineTo x="0" y="19977"/>
                <wp:lineTo x="21138" y="19977"/>
                <wp:lineTo x="2113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黒２.jpg"/>
                    <pic:cNvPicPr/>
                  </pic:nvPicPr>
                  <pic:blipFill>
                    <a:blip r:embed="rId7"/>
                    <a:stretch>
                      <a:fillRect/>
                    </a:stretch>
                  </pic:blipFill>
                  <pic:spPr>
                    <a:xfrm>
                      <a:off x="0" y="0"/>
                      <a:ext cx="564515" cy="329565"/>
                    </a:xfrm>
                    <a:prstGeom prst="rect">
                      <a:avLst/>
                    </a:prstGeom>
                  </pic:spPr>
                </pic:pic>
              </a:graphicData>
            </a:graphic>
            <wp14:sizeRelH relativeFrom="margin">
              <wp14:pctWidth>0</wp14:pctWidth>
            </wp14:sizeRelH>
            <wp14:sizeRelV relativeFrom="margin">
              <wp14:pctHeight>0</wp14:pctHeight>
            </wp14:sizeRelV>
          </wp:anchor>
        </w:drawing>
      </w:r>
      <w:r w:rsidR="00C356DB" w:rsidRPr="000A0C9D">
        <w:rPr>
          <w:rFonts w:hAnsi="Times New Roman" w:cs="Times New Roman" w:hint="eastAsia"/>
          <w:b/>
          <w:bCs/>
          <w:color w:val="auto"/>
          <w:sz w:val="24"/>
          <w:szCs w:val="24"/>
        </w:rPr>
        <w:t xml:space="preserve">※３　</w:t>
      </w:r>
      <w:r w:rsidR="00A603A3" w:rsidRPr="000A0C9D">
        <w:rPr>
          <w:rFonts w:hAnsi="Times New Roman" w:cs="Times New Roman" w:hint="eastAsia"/>
          <w:b/>
          <w:bCs/>
          <w:color w:val="auto"/>
          <w:sz w:val="24"/>
          <w:szCs w:val="24"/>
        </w:rPr>
        <w:t>本事業の実施に当たっては、</w:t>
      </w:r>
      <w:r w:rsidR="00C356DB" w:rsidRPr="000A0C9D">
        <w:rPr>
          <w:rFonts w:hAnsi="Times New Roman" w:cs="Times New Roman" w:hint="eastAsia"/>
          <w:b/>
          <w:bCs/>
          <w:color w:val="auto"/>
          <w:sz w:val="24"/>
          <w:szCs w:val="24"/>
        </w:rPr>
        <w:t>マスコミ等からの取材時における発明協会の事業</w:t>
      </w:r>
      <w:r w:rsidR="00A603A3" w:rsidRPr="000A0C9D">
        <w:rPr>
          <w:rFonts w:hAnsi="Times New Roman" w:cs="Times New Roman" w:hint="eastAsia"/>
          <w:b/>
          <w:bCs/>
          <w:color w:val="auto"/>
          <w:sz w:val="24"/>
          <w:szCs w:val="24"/>
        </w:rPr>
        <w:t xml:space="preserve">　　　</w:t>
      </w:r>
      <w:r w:rsidR="00C356DB" w:rsidRPr="000A0C9D">
        <w:rPr>
          <w:rFonts w:hAnsi="Times New Roman" w:cs="Times New Roman" w:hint="eastAsia"/>
          <w:b/>
          <w:bCs/>
          <w:color w:val="auto"/>
          <w:sz w:val="24"/>
          <w:szCs w:val="24"/>
        </w:rPr>
        <w:t>活用についてのコメント、周知チラシ等における発明協会の</w:t>
      </w:r>
      <w:r w:rsidR="009D4E7D" w:rsidRPr="000A0C9D">
        <w:rPr>
          <w:rFonts w:hAnsi="Times New Roman" w:cs="Times New Roman" w:hint="eastAsia"/>
          <w:b/>
          <w:bCs/>
          <w:color w:val="auto"/>
          <w:sz w:val="24"/>
          <w:szCs w:val="24"/>
        </w:rPr>
        <w:t>支援を受けて</w:t>
      </w:r>
      <w:r w:rsidR="00C356DB" w:rsidRPr="000A0C9D">
        <w:rPr>
          <w:rFonts w:hAnsi="Times New Roman" w:cs="Times New Roman" w:hint="eastAsia"/>
          <w:b/>
          <w:bCs/>
          <w:color w:val="auto"/>
          <w:sz w:val="24"/>
          <w:szCs w:val="24"/>
        </w:rPr>
        <w:t>実施</w:t>
      </w:r>
      <w:r w:rsidR="009D4E7D" w:rsidRPr="000A0C9D">
        <w:rPr>
          <w:rFonts w:hAnsi="Times New Roman" w:cs="Times New Roman" w:hint="eastAsia"/>
          <w:b/>
          <w:bCs/>
          <w:color w:val="auto"/>
          <w:sz w:val="24"/>
          <w:szCs w:val="24"/>
        </w:rPr>
        <w:t>す　　　る</w:t>
      </w:r>
      <w:r w:rsidR="00C356DB" w:rsidRPr="000A0C9D">
        <w:rPr>
          <w:rFonts w:hAnsi="Times New Roman" w:cs="Times New Roman" w:hint="eastAsia"/>
          <w:b/>
          <w:bCs/>
          <w:color w:val="auto"/>
          <w:sz w:val="24"/>
          <w:szCs w:val="24"/>
        </w:rPr>
        <w:t>旨の記載</w:t>
      </w:r>
      <w:r w:rsidR="00A603A3" w:rsidRPr="000A0C9D">
        <w:rPr>
          <w:rFonts w:hAnsi="Times New Roman" w:cs="Times New Roman" w:hint="eastAsia"/>
          <w:b/>
          <w:bCs/>
          <w:color w:val="auto"/>
          <w:sz w:val="24"/>
          <w:szCs w:val="24"/>
        </w:rPr>
        <w:t>を行うこと</w:t>
      </w:r>
      <w:r w:rsidR="00C356DB" w:rsidRPr="000A0C9D">
        <w:rPr>
          <w:rFonts w:hAnsi="Times New Roman" w:cs="Times New Roman" w:hint="eastAsia"/>
          <w:b/>
          <w:bCs/>
          <w:color w:val="auto"/>
          <w:sz w:val="24"/>
          <w:szCs w:val="24"/>
        </w:rPr>
        <w:t>。</w:t>
      </w:r>
    </w:p>
    <w:p w14:paraId="416822AF" w14:textId="37633402" w:rsidR="00606D84" w:rsidRPr="00640821" w:rsidRDefault="009D4E7D" w:rsidP="00640821">
      <w:pPr>
        <w:pStyle w:val="a3"/>
        <w:adjustRightInd/>
        <w:spacing w:line="360" w:lineRule="exact"/>
        <w:ind w:firstLineChars="417" w:firstLine="1005"/>
        <w:rPr>
          <w:rFonts w:hAnsi="Times New Roman"/>
          <w:noProof/>
          <w:color w:val="auto"/>
          <w:sz w:val="24"/>
          <w:szCs w:val="24"/>
        </w:rPr>
      </w:pPr>
      <w:r w:rsidRPr="000A0C9D">
        <w:rPr>
          <w:rFonts w:hAnsi="Times New Roman" w:cs="Times New Roman" w:hint="eastAsia"/>
          <w:b/>
          <w:bCs/>
          <w:color w:val="auto"/>
          <w:sz w:val="24"/>
          <w:szCs w:val="24"/>
        </w:rPr>
        <w:t>記載例）本事業は、青森県発明協会の支援を受けて実施しています。</w:t>
      </w:r>
    </w:p>
    <w:sectPr w:rsidR="00606D84" w:rsidRPr="00640821" w:rsidSect="007C6ECB">
      <w:type w:val="continuous"/>
      <w:pgSz w:w="11906" w:h="16838" w:code="9"/>
      <w:pgMar w:top="1248" w:right="1078" w:bottom="1134" w:left="1360" w:header="567" w:footer="567" w:gutter="0"/>
      <w:cols w:space="720"/>
      <w:noEndnote/>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82C5" w14:textId="77777777" w:rsidR="006B531E" w:rsidRDefault="006B531E">
      <w:r>
        <w:separator/>
      </w:r>
    </w:p>
  </w:endnote>
  <w:endnote w:type="continuationSeparator" w:id="0">
    <w:p w14:paraId="455BC496" w14:textId="77777777" w:rsidR="006B531E" w:rsidRDefault="006B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992E" w14:textId="77777777" w:rsidR="006B531E" w:rsidRDefault="006B531E">
      <w:pPr>
        <w:pStyle w:val="a3"/>
      </w:pPr>
      <w:r>
        <w:rPr>
          <w:rFonts w:hAnsi="Times New Roman" w:cs="Times New Roman"/>
          <w:color w:val="auto"/>
          <w:sz w:val="2"/>
          <w:szCs w:val="2"/>
        </w:rPr>
        <w:continuationSeparator/>
      </w:r>
    </w:p>
  </w:footnote>
  <w:footnote w:type="continuationSeparator" w:id="0">
    <w:p w14:paraId="3C0D986D" w14:textId="77777777" w:rsidR="006B531E" w:rsidRDefault="006B5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660"/>
  <w:drawingGridHorizontalSpacing w:val="110"/>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01"/>
    <w:rsid w:val="00006B4E"/>
    <w:rsid w:val="000173E4"/>
    <w:rsid w:val="000A0C9D"/>
    <w:rsid w:val="000E4534"/>
    <w:rsid w:val="0015729A"/>
    <w:rsid w:val="00161C77"/>
    <w:rsid w:val="001706F6"/>
    <w:rsid w:val="001778FD"/>
    <w:rsid w:val="001A13BF"/>
    <w:rsid w:val="001B1831"/>
    <w:rsid w:val="001B5367"/>
    <w:rsid w:val="001B6C7C"/>
    <w:rsid w:val="001D14B3"/>
    <w:rsid w:val="001F02A8"/>
    <w:rsid w:val="001F21F9"/>
    <w:rsid w:val="001F58CE"/>
    <w:rsid w:val="002743DA"/>
    <w:rsid w:val="002859B2"/>
    <w:rsid w:val="002E6DB9"/>
    <w:rsid w:val="00315101"/>
    <w:rsid w:val="00370FBC"/>
    <w:rsid w:val="003727CF"/>
    <w:rsid w:val="0037376F"/>
    <w:rsid w:val="0037764B"/>
    <w:rsid w:val="003C4205"/>
    <w:rsid w:val="003D0599"/>
    <w:rsid w:val="00416DDF"/>
    <w:rsid w:val="00450205"/>
    <w:rsid w:val="00475939"/>
    <w:rsid w:val="00480E26"/>
    <w:rsid w:val="00482BE4"/>
    <w:rsid w:val="004961CC"/>
    <w:rsid w:val="004A6B0B"/>
    <w:rsid w:val="004C5921"/>
    <w:rsid w:val="004D6F43"/>
    <w:rsid w:val="004E42C7"/>
    <w:rsid w:val="00503331"/>
    <w:rsid w:val="00544A3F"/>
    <w:rsid w:val="00564DA6"/>
    <w:rsid w:val="005A643F"/>
    <w:rsid w:val="005D3B3B"/>
    <w:rsid w:val="005D3C88"/>
    <w:rsid w:val="005E38B5"/>
    <w:rsid w:val="00606D84"/>
    <w:rsid w:val="00640821"/>
    <w:rsid w:val="006500CD"/>
    <w:rsid w:val="006525B5"/>
    <w:rsid w:val="00693D04"/>
    <w:rsid w:val="006B531E"/>
    <w:rsid w:val="006E6996"/>
    <w:rsid w:val="00704D78"/>
    <w:rsid w:val="007522F5"/>
    <w:rsid w:val="00781D92"/>
    <w:rsid w:val="007B0355"/>
    <w:rsid w:val="007C6ECB"/>
    <w:rsid w:val="007E473A"/>
    <w:rsid w:val="007F532F"/>
    <w:rsid w:val="00857121"/>
    <w:rsid w:val="008F53C4"/>
    <w:rsid w:val="00927A33"/>
    <w:rsid w:val="00966D80"/>
    <w:rsid w:val="009769C2"/>
    <w:rsid w:val="0098041D"/>
    <w:rsid w:val="00995D8C"/>
    <w:rsid w:val="009B335E"/>
    <w:rsid w:val="009C64AF"/>
    <w:rsid w:val="009D4E7D"/>
    <w:rsid w:val="009E280D"/>
    <w:rsid w:val="009E7579"/>
    <w:rsid w:val="009F7641"/>
    <w:rsid w:val="00A172E5"/>
    <w:rsid w:val="00A254A5"/>
    <w:rsid w:val="00A3189A"/>
    <w:rsid w:val="00A55116"/>
    <w:rsid w:val="00A56C68"/>
    <w:rsid w:val="00A603A3"/>
    <w:rsid w:val="00A70CE2"/>
    <w:rsid w:val="00AC7C49"/>
    <w:rsid w:val="00AF437C"/>
    <w:rsid w:val="00B20711"/>
    <w:rsid w:val="00B4421A"/>
    <w:rsid w:val="00B45820"/>
    <w:rsid w:val="00B53308"/>
    <w:rsid w:val="00B6606A"/>
    <w:rsid w:val="00B9097C"/>
    <w:rsid w:val="00B93128"/>
    <w:rsid w:val="00BA3AAF"/>
    <w:rsid w:val="00BD7584"/>
    <w:rsid w:val="00C20228"/>
    <w:rsid w:val="00C356DB"/>
    <w:rsid w:val="00C35EE7"/>
    <w:rsid w:val="00C37EB7"/>
    <w:rsid w:val="00C7004A"/>
    <w:rsid w:val="00C71739"/>
    <w:rsid w:val="00CA60DD"/>
    <w:rsid w:val="00CB1687"/>
    <w:rsid w:val="00D27290"/>
    <w:rsid w:val="00D957E2"/>
    <w:rsid w:val="00DA043F"/>
    <w:rsid w:val="00DC18B0"/>
    <w:rsid w:val="00DC475F"/>
    <w:rsid w:val="00E228E0"/>
    <w:rsid w:val="00E302B4"/>
    <w:rsid w:val="00E84401"/>
    <w:rsid w:val="00F16196"/>
    <w:rsid w:val="00F31847"/>
    <w:rsid w:val="00F6257D"/>
    <w:rsid w:val="00F628B3"/>
    <w:rsid w:val="00F71E88"/>
    <w:rsid w:val="00F874C3"/>
    <w:rsid w:val="00FC3417"/>
    <w:rsid w:val="00FD544B"/>
    <w:rsid w:val="00FE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669A204"/>
  <w14:defaultImageDpi w14:val="0"/>
  <w15:docId w15:val="{4B93DB3C-F1BA-4DAA-ACB4-98CBE44C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2"/>
      <w:szCs w:val="22"/>
    </w:rPr>
  </w:style>
  <w:style w:type="paragraph" w:customStyle="1" w:styleId="a4">
    <w:name w:val="一太郎８/９"/>
    <w:uiPriority w:val="99"/>
    <w:pPr>
      <w:widowControl w:val="0"/>
      <w:suppressAutoHyphens/>
      <w:kinsoku w:val="0"/>
      <w:wordWrap w:val="0"/>
      <w:overflowPunct w:val="0"/>
      <w:autoSpaceDE w:val="0"/>
      <w:autoSpaceDN w:val="0"/>
      <w:adjustRightInd w:val="0"/>
      <w:spacing w:line="496" w:lineRule="exact"/>
      <w:textAlignment w:val="baseline"/>
    </w:pPr>
    <w:rPr>
      <w:rFonts w:ascii="ＭＳ 明朝" w:hAnsi="ＭＳ 明朝" w:cs="ＭＳ 明朝"/>
      <w:kern w:val="0"/>
      <w:sz w:val="22"/>
      <w:szCs w:val="22"/>
    </w:rPr>
  </w:style>
  <w:style w:type="paragraph" w:customStyle="1" w:styleId="a5">
    <w:name w:val="一太郎"/>
    <w:uiPriority w:val="99"/>
    <w:pPr>
      <w:widowControl w:val="0"/>
      <w:suppressAutoHyphens/>
      <w:kinsoku w:val="0"/>
      <w:wordWrap w:val="0"/>
      <w:overflowPunct w:val="0"/>
      <w:autoSpaceDE w:val="0"/>
      <w:autoSpaceDN w:val="0"/>
      <w:adjustRightInd w:val="0"/>
      <w:spacing w:line="328" w:lineRule="exact"/>
      <w:textAlignment w:val="baseline"/>
    </w:pPr>
    <w:rPr>
      <w:rFonts w:ascii="Century" w:hAnsi="Century" w:cs="ＭＳ 明朝"/>
      <w:spacing w:val="2"/>
      <w:kern w:val="0"/>
    </w:rPr>
  </w:style>
  <w:style w:type="paragraph" w:styleId="a6">
    <w:name w:val="Balloon Text"/>
    <w:basedOn w:val="a"/>
    <w:link w:val="a7"/>
    <w:uiPriority w:val="99"/>
    <w:semiHidden/>
    <w:unhideWhenUsed/>
    <w:rsid w:val="00C2022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C20228"/>
    <w:rPr>
      <w:rFonts w:asciiTheme="majorHAnsi" w:eastAsiaTheme="majorEastAsia" w:hAnsiTheme="majorHAnsi" w:cs="Times New Roman"/>
      <w:kern w:val="0"/>
      <w:sz w:val="18"/>
      <w:szCs w:val="18"/>
    </w:rPr>
  </w:style>
  <w:style w:type="table" w:styleId="a8">
    <w:name w:val="Table Grid"/>
    <w:basedOn w:val="a1"/>
    <w:uiPriority w:val="39"/>
    <w:rsid w:val="0049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0711"/>
    <w:pPr>
      <w:tabs>
        <w:tab w:val="center" w:pos="4252"/>
        <w:tab w:val="right" w:pos="8504"/>
      </w:tabs>
      <w:snapToGrid w:val="0"/>
    </w:pPr>
  </w:style>
  <w:style w:type="character" w:customStyle="1" w:styleId="aa">
    <w:name w:val="ヘッダー (文字)"/>
    <w:basedOn w:val="a0"/>
    <w:link w:val="a9"/>
    <w:uiPriority w:val="99"/>
    <w:rsid w:val="00B20711"/>
    <w:rPr>
      <w:rFonts w:ascii="ＭＳ 明朝" w:hAnsi="ＭＳ 明朝" w:cs="ＭＳ 明朝"/>
      <w:kern w:val="0"/>
      <w:sz w:val="22"/>
      <w:szCs w:val="22"/>
    </w:rPr>
  </w:style>
  <w:style w:type="paragraph" w:styleId="ab">
    <w:name w:val="footer"/>
    <w:basedOn w:val="a"/>
    <w:link w:val="ac"/>
    <w:uiPriority w:val="99"/>
    <w:unhideWhenUsed/>
    <w:rsid w:val="00B20711"/>
    <w:pPr>
      <w:tabs>
        <w:tab w:val="center" w:pos="4252"/>
        <w:tab w:val="right" w:pos="8504"/>
      </w:tabs>
      <w:snapToGrid w:val="0"/>
    </w:pPr>
  </w:style>
  <w:style w:type="character" w:customStyle="1" w:styleId="ac">
    <w:name w:val="フッター (文字)"/>
    <w:basedOn w:val="a0"/>
    <w:link w:val="ab"/>
    <w:uiPriority w:val="99"/>
    <w:rsid w:val="00B20711"/>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4A31-D707-4199-A672-300676F0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3234</Words>
  <Characters>229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新産業創造課</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HATSUMEI102</cp:lastModifiedBy>
  <cp:revision>39</cp:revision>
  <cp:lastPrinted>2023-04-17T04:35:00Z</cp:lastPrinted>
  <dcterms:created xsi:type="dcterms:W3CDTF">2018-04-25T09:01:00Z</dcterms:created>
  <dcterms:modified xsi:type="dcterms:W3CDTF">2023-04-19T00:02:00Z</dcterms:modified>
</cp:coreProperties>
</file>